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DD722" w14:textId="4F10E887" w:rsidR="00DB5F3C" w:rsidRPr="005B42EC" w:rsidRDefault="00DB5F3C" w:rsidP="002A15E4">
      <w:pPr>
        <w:spacing w:after="0" w:line="240" w:lineRule="auto"/>
        <w:rPr>
          <w:i w:val="0"/>
          <w:iCs/>
        </w:rPr>
      </w:pPr>
      <w:r w:rsidRPr="005B42EC">
        <w:rPr>
          <w:i w:val="0"/>
          <w:iCs/>
        </w:rPr>
        <w:t>Le laboratoire Unilabs Biologie Hauts-De-France est au service des patients</w:t>
      </w:r>
      <w:r w:rsidR="00E154DF">
        <w:rPr>
          <w:i w:val="0"/>
          <w:iCs/>
        </w:rPr>
        <w:t xml:space="preserve"> et</w:t>
      </w:r>
      <w:r w:rsidRPr="005B42EC">
        <w:rPr>
          <w:i w:val="0"/>
          <w:iCs/>
        </w:rPr>
        <w:t xml:space="preserve"> </w:t>
      </w:r>
      <w:r w:rsidR="00583711" w:rsidRPr="005B42EC">
        <w:rPr>
          <w:i w:val="0"/>
          <w:iCs/>
        </w:rPr>
        <w:t>des professionnels de santé</w:t>
      </w:r>
      <w:r w:rsidR="0082377A">
        <w:rPr>
          <w:i w:val="0"/>
          <w:iCs/>
        </w:rPr>
        <w:t xml:space="preserve">. </w:t>
      </w:r>
      <w:r w:rsidRPr="005B42EC">
        <w:rPr>
          <w:i w:val="0"/>
          <w:iCs/>
        </w:rPr>
        <w:t>Le laboratoire a mis au cœur de ses préoccupations, le patient et sa santé</w:t>
      </w:r>
      <w:r w:rsidR="0082377A">
        <w:rPr>
          <w:i w:val="0"/>
          <w:iCs/>
        </w:rPr>
        <w:t xml:space="preserve">. </w:t>
      </w:r>
      <w:r w:rsidR="002165F7">
        <w:rPr>
          <w:i w:val="0"/>
          <w:iCs/>
        </w:rPr>
        <w:t>Quatre</w:t>
      </w:r>
      <w:r w:rsidRPr="005B42EC">
        <w:rPr>
          <w:i w:val="0"/>
          <w:iCs/>
        </w:rPr>
        <w:t xml:space="preserve"> principes</w:t>
      </w:r>
      <w:r w:rsidR="0082377A">
        <w:rPr>
          <w:i w:val="0"/>
          <w:iCs/>
        </w:rPr>
        <w:t xml:space="preserve"> guident </w:t>
      </w:r>
      <w:r w:rsidR="00E623C6">
        <w:rPr>
          <w:i w:val="0"/>
          <w:iCs/>
        </w:rPr>
        <w:t>son</w:t>
      </w:r>
      <w:r w:rsidR="0082377A">
        <w:rPr>
          <w:i w:val="0"/>
          <w:iCs/>
        </w:rPr>
        <w:t xml:space="preserve"> action</w:t>
      </w:r>
      <w:r w:rsidRPr="005B42EC">
        <w:rPr>
          <w:i w:val="0"/>
          <w:iCs/>
        </w:rPr>
        <w:t xml:space="preserve"> : </w:t>
      </w:r>
    </w:p>
    <w:p w14:paraId="1CC73D34" w14:textId="360FE668" w:rsidR="00DB5F3C" w:rsidRPr="005B42EC" w:rsidRDefault="00DB5F3C" w:rsidP="002A15E4">
      <w:pPr>
        <w:pStyle w:val="Paragraphedeliste"/>
        <w:numPr>
          <w:ilvl w:val="0"/>
          <w:numId w:val="7"/>
        </w:numPr>
        <w:spacing w:after="0" w:line="240" w:lineRule="auto"/>
        <w:rPr>
          <w:i w:val="0"/>
          <w:iCs/>
        </w:rPr>
      </w:pPr>
      <w:r w:rsidRPr="005B42EC">
        <w:rPr>
          <w:i w:val="0"/>
          <w:iCs/>
        </w:rPr>
        <w:t>Service médical rendu</w:t>
      </w:r>
    </w:p>
    <w:p w14:paraId="10112CB6" w14:textId="2155BE92" w:rsidR="00DB5F3C" w:rsidRDefault="00DB5F3C" w:rsidP="002A15E4">
      <w:pPr>
        <w:pStyle w:val="Paragraphedeliste"/>
        <w:numPr>
          <w:ilvl w:val="0"/>
          <w:numId w:val="7"/>
        </w:numPr>
        <w:spacing w:after="0" w:line="240" w:lineRule="auto"/>
        <w:rPr>
          <w:i w:val="0"/>
          <w:iCs/>
        </w:rPr>
      </w:pPr>
      <w:r w:rsidRPr="005B42EC">
        <w:rPr>
          <w:i w:val="0"/>
          <w:iCs/>
        </w:rPr>
        <w:t>Fiabilité des analyses et des services associés</w:t>
      </w:r>
    </w:p>
    <w:p w14:paraId="00937844" w14:textId="4C1B5A06" w:rsidR="002165F7" w:rsidRDefault="002165F7" w:rsidP="002A15E4">
      <w:pPr>
        <w:pStyle w:val="Paragraphedeliste"/>
        <w:numPr>
          <w:ilvl w:val="0"/>
          <w:numId w:val="7"/>
        </w:numPr>
        <w:spacing w:after="0" w:line="240" w:lineRule="auto"/>
        <w:rPr>
          <w:i w:val="0"/>
          <w:iCs/>
        </w:rPr>
      </w:pPr>
      <w:r>
        <w:rPr>
          <w:i w:val="0"/>
          <w:iCs/>
        </w:rPr>
        <w:t>Confidentialité</w:t>
      </w:r>
    </w:p>
    <w:p w14:paraId="11474933" w14:textId="19B35D5D" w:rsidR="002165F7" w:rsidRPr="005B42EC" w:rsidRDefault="002165F7" w:rsidP="002A15E4">
      <w:pPr>
        <w:pStyle w:val="Paragraphedeliste"/>
        <w:numPr>
          <w:ilvl w:val="0"/>
          <w:numId w:val="7"/>
        </w:numPr>
        <w:spacing w:after="0" w:line="240" w:lineRule="auto"/>
        <w:rPr>
          <w:i w:val="0"/>
          <w:iCs/>
        </w:rPr>
      </w:pPr>
      <w:r>
        <w:rPr>
          <w:i w:val="0"/>
          <w:iCs/>
        </w:rPr>
        <w:t>Impartialité</w:t>
      </w:r>
    </w:p>
    <w:p w14:paraId="5998C47E" w14:textId="77777777" w:rsidR="00DB5F3C" w:rsidRPr="005B42EC" w:rsidRDefault="00DB5F3C" w:rsidP="002A15E4">
      <w:pPr>
        <w:spacing w:after="0" w:line="240" w:lineRule="auto"/>
        <w:rPr>
          <w:i w:val="0"/>
          <w:iCs/>
        </w:rPr>
      </w:pPr>
    </w:p>
    <w:p w14:paraId="7A4EC8DC" w14:textId="5C776967" w:rsidR="00DB5F3C" w:rsidRPr="005B42EC" w:rsidRDefault="00DB5F3C" w:rsidP="002A15E4">
      <w:pPr>
        <w:spacing w:after="0" w:line="240" w:lineRule="auto"/>
        <w:rPr>
          <w:i w:val="0"/>
          <w:iCs/>
        </w:rPr>
      </w:pPr>
      <w:r w:rsidRPr="005B42EC">
        <w:rPr>
          <w:i w:val="0"/>
          <w:iCs/>
        </w:rPr>
        <w:t xml:space="preserve">Par ce document, la Direction s’engage avec l’ensemble du personnel à mettre en œuvre la politique </w:t>
      </w:r>
      <w:r w:rsidR="0082377A">
        <w:rPr>
          <w:i w:val="0"/>
          <w:iCs/>
        </w:rPr>
        <w:t>q</w:t>
      </w:r>
      <w:r w:rsidRPr="005B42EC">
        <w:rPr>
          <w:i w:val="0"/>
          <w:iCs/>
        </w:rPr>
        <w:t xml:space="preserve">ualité, </w:t>
      </w:r>
      <w:bookmarkStart w:id="0" w:name="_Hlk70499198"/>
      <w:r w:rsidRPr="005B42EC">
        <w:rPr>
          <w:i w:val="0"/>
          <w:iCs/>
        </w:rPr>
        <w:t xml:space="preserve">à </w:t>
      </w:r>
      <w:bookmarkEnd w:id="0"/>
      <w:r w:rsidRPr="005B42EC">
        <w:rPr>
          <w:i w:val="0"/>
          <w:iCs/>
        </w:rPr>
        <w:t xml:space="preserve">maintenir et à améliorer le « Système Qualité », à mettre à disposition les ressources nécessaires matérielles et humaines afin de satisfaire </w:t>
      </w:r>
      <w:r w:rsidR="0082377A">
        <w:rPr>
          <w:i w:val="0"/>
          <w:iCs/>
        </w:rPr>
        <w:t>c</w:t>
      </w:r>
      <w:r w:rsidRPr="005B42EC">
        <w:rPr>
          <w:i w:val="0"/>
          <w:iCs/>
        </w:rPr>
        <w:t xml:space="preserve">es </w:t>
      </w:r>
      <w:r w:rsidR="0082377A">
        <w:rPr>
          <w:i w:val="0"/>
          <w:iCs/>
        </w:rPr>
        <w:t>objectifs</w:t>
      </w:r>
      <w:r w:rsidR="007717CD">
        <w:rPr>
          <w:i w:val="0"/>
          <w:iCs/>
        </w:rPr>
        <w:t xml:space="preserve"> en toute impartialité.</w:t>
      </w:r>
    </w:p>
    <w:p w14:paraId="665374C0" w14:textId="5EF7884A" w:rsidR="00DB5F3C" w:rsidRPr="005B42EC" w:rsidRDefault="00DB5F3C" w:rsidP="002A15E4">
      <w:pPr>
        <w:spacing w:after="0" w:line="240" w:lineRule="auto"/>
        <w:rPr>
          <w:i w:val="0"/>
          <w:iCs/>
        </w:rPr>
      </w:pPr>
      <w:r w:rsidRPr="005B42EC">
        <w:rPr>
          <w:i w:val="0"/>
          <w:iCs/>
        </w:rPr>
        <w:t xml:space="preserve">Avec constance, le laboratoire cherche à améliorer la </w:t>
      </w:r>
      <w:r w:rsidR="0082377A">
        <w:rPr>
          <w:i w:val="0"/>
          <w:iCs/>
        </w:rPr>
        <w:t>q</w:t>
      </w:r>
      <w:r w:rsidRPr="005B42EC">
        <w:rPr>
          <w:i w:val="0"/>
          <w:iCs/>
        </w:rPr>
        <w:t xml:space="preserve">ualité et les compétences pour contribuer </w:t>
      </w:r>
      <w:r w:rsidR="0082377A">
        <w:rPr>
          <w:i w:val="0"/>
          <w:iCs/>
        </w:rPr>
        <w:t>à meilleur service médical rendu.</w:t>
      </w:r>
    </w:p>
    <w:p w14:paraId="2B6A36F6" w14:textId="6F24B272" w:rsidR="00DB5F3C" w:rsidRPr="005B42EC" w:rsidRDefault="00DB5F3C" w:rsidP="002A15E4">
      <w:pPr>
        <w:spacing w:after="0" w:line="240" w:lineRule="auto"/>
        <w:rPr>
          <w:i w:val="0"/>
          <w:iCs/>
        </w:rPr>
      </w:pPr>
      <w:r w:rsidRPr="005B42EC">
        <w:rPr>
          <w:i w:val="0"/>
          <w:iCs/>
        </w:rPr>
        <w:t>L’ensemble des collaborateurs est impliqué dans cette démarche qualité et s’engage à lire la documentation et à appliquer les procédures en vigueur.</w:t>
      </w:r>
    </w:p>
    <w:p w14:paraId="61BA92CC" w14:textId="588283E4" w:rsidR="005B42EC" w:rsidRPr="005B42EC" w:rsidRDefault="005B42EC" w:rsidP="005B42EC">
      <w:pPr>
        <w:spacing w:after="0" w:line="240" w:lineRule="auto"/>
        <w:rPr>
          <w:i w:val="0"/>
          <w:iCs/>
        </w:rPr>
      </w:pPr>
      <w:r w:rsidRPr="005B42EC">
        <w:rPr>
          <w:i w:val="0"/>
          <w:iCs/>
        </w:rPr>
        <w:t>La direction y définit des objectifs ce qui implique la maîtrise de l’ensemble des processus et leur surveillance par des indicateurs</w:t>
      </w:r>
      <w:r w:rsidR="0082377A">
        <w:rPr>
          <w:i w:val="0"/>
          <w:iCs/>
        </w:rPr>
        <w:t xml:space="preserve"> de suivi.</w:t>
      </w:r>
    </w:p>
    <w:p w14:paraId="1F750440" w14:textId="77777777" w:rsidR="0025336D" w:rsidRPr="005B42EC" w:rsidRDefault="0025336D" w:rsidP="002A15E4">
      <w:pPr>
        <w:spacing w:after="0" w:line="240" w:lineRule="auto"/>
        <w:rPr>
          <w:i w:val="0"/>
          <w:iCs/>
        </w:rPr>
      </w:pPr>
    </w:p>
    <w:p w14:paraId="669CD4D8" w14:textId="10470FA7" w:rsidR="0025336D" w:rsidRPr="005B42EC" w:rsidRDefault="0025336D" w:rsidP="0025336D">
      <w:pPr>
        <w:spacing w:after="0" w:line="240" w:lineRule="auto"/>
        <w:rPr>
          <w:i w:val="0"/>
          <w:iCs/>
        </w:rPr>
      </w:pPr>
      <w:r w:rsidRPr="0082377A">
        <w:rPr>
          <w:i w:val="0"/>
          <w:iCs/>
        </w:rPr>
        <w:t xml:space="preserve">La politique </w:t>
      </w:r>
      <w:r w:rsidR="0082377A" w:rsidRPr="0082377A">
        <w:rPr>
          <w:i w:val="0"/>
          <w:iCs/>
        </w:rPr>
        <w:t>q</w:t>
      </w:r>
      <w:r w:rsidRPr="0082377A">
        <w:rPr>
          <w:i w:val="0"/>
          <w:iCs/>
        </w:rPr>
        <w:t>ualité</w:t>
      </w:r>
      <w:r w:rsidRPr="005B42EC">
        <w:rPr>
          <w:i w:val="0"/>
          <w:iCs/>
        </w:rPr>
        <w:t xml:space="preserve"> est revue annuellement et communiquée à tout le personnel, elle se définit de la façon suivante : </w:t>
      </w:r>
    </w:p>
    <w:p w14:paraId="299E4740" w14:textId="282C9ABE" w:rsidR="0025336D" w:rsidRPr="005B42EC" w:rsidRDefault="0025336D" w:rsidP="005B42EC">
      <w:pPr>
        <w:pStyle w:val="Paragraphedeliste"/>
        <w:numPr>
          <w:ilvl w:val="0"/>
          <w:numId w:val="8"/>
        </w:numPr>
        <w:spacing w:after="0" w:line="240" w:lineRule="auto"/>
        <w:ind w:left="0"/>
        <w:rPr>
          <w:i w:val="0"/>
          <w:iCs/>
        </w:rPr>
      </w:pPr>
      <w:r w:rsidRPr="005B42EC">
        <w:rPr>
          <w:i w:val="0"/>
          <w:iCs/>
        </w:rPr>
        <w:t>Satisfaire aux exigences de la norme NF EN ISO 15189</w:t>
      </w:r>
      <w:r w:rsidR="005B42EC">
        <w:rPr>
          <w:i w:val="0"/>
          <w:iCs/>
        </w:rPr>
        <w:t xml:space="preserve"> et du SH REF 8 en cours d’application</w:t>
      </w:r>
      <w:r w:rsidRPr="005B42EC">
        <w:rPr>
          <w:i w:val="0"/>
          <w:iCs/>
        </w:rPr>
        <w:t xml:space="preserve">  </w:t>
      </w:r>
    </w:p>
    <w:p w14:paraId="3820217E" w14:textId="77777777" w:rsidR="0025336D" w:rsidRPr="005B42EC" w:rsidRDefault="0025336D" w:rsidP="005B42EC">
      <w:pPr>
        <w:pStyle w:val="Paragraphedeliste"/>
        <w:numPr>
          <w:ilvl w:val="0"/>
          <w:numId w:val="8"/>
        </w:numPr>
        <w:spacing w:after="0" w:line="240" w:lineRule="auto"/>
        <w:ind w:left="0"/>
        <w:rPr>
          <w:i w:val="0"/>
          <w:iCs/>
        </w:rPr>
      </w:pPr>
      <w:r w:rsidRPr="005B42EC">
        <w:rPr>
          <w:i w:val="0"/>
          <w:iCs/>
        </w:rPr>
        <w:t xml:space="preserve">Mise en place de procédures documentées pour chaque processus </w:t>
      </w:r>
    </w:p>
    <w:p w14:paraId="43B19DF0" w14:textId="7064C417" w:rsidR="0025336D" w:rsidRDefault="0025336D" w:rsidP="005B42EC">
      <w:pPr>
        <w:pStyle w:val="Paragraphedeliste"/>
        <w:numPr>
          <w:ilvl w:val="0"/>
          <w:numId w:val="8"/>
        </w:numPr>
        <w:spacing w:after="0" w:line="240" w:lineRule="auto"/>
        <w:ind w:left="0"/>
        <w:rPr>
          <w:i w:val="0"/>
          <w:iCs/>
        </w:rPr>
      </w:pPr>
      <w:r w:rsidRPr="005B42EC">
        <w:rPr>
          <w:i w:val="0"/>
          <w:iCs/>
        </w:rPr>
        <w:t xml:space="preserve">Mise en place d’analyse de risque pour chaque processus </w:t>
      </w:r>
    </w:p>
    <w:p w14:paraId="0098B68E" w14:textId="46BC8847" w:rsidR="0082377A" w:rsidRPr="005B42EC" w:rsidRDefault="0082377A" w:rsidP="005B42EC">
      <w:pPr>
        <w:pStyle w:val="Paragraphedeliste"/>
        <w:numPr>
          <w:ilvl w:val="0"/>
          <w:numId w:val="8"/>
        </w:numPr>
        <w:spacing w:after="0" w:line="240" w:lineRule="auto"/>
        <w:ind w:left="0"/>
        <w:rPr>
          <w:i w:val="0"/>
          <w:iCs/>
        </w:rPr>
      </w:pPr>
      <w:r>
        <w:rPr>
          <w:i w:val="0"/>
          <w:iCs/>
        </w:rPr>
        <w:t>Améliorer en continu le service médical rendu</w:t>
      </w:r>
    </w:p>
    <w:p w14:paraId="1004DEC0" w14:textId="11303397" w:rsidR="0025336D" w:rsidRPr="005B42EC" w:rsidRDefault="0025336D" w:rsidP="005B42EC">
      <w:pPr>
        <w:pStyle w:val="Paragraphedeliste"/>
        <w:numPr>
          <w:ilvl w:val="0"/>
          <w:numId w:val="8"/>
        </w:numPr>
        <w:spacing w:after="0" w:line="240" w:lineRule="auto"/>
        <w:ind w:left="0"/>
        <w:rPr>
          <w:i w:val="0"/>
          <w:iCs/>
        </w:rPr>
      </w:pPr>
      <w:r w:rsidRPr="005B42EC">
        <w:rPr>
          <w:i w:val="0"/>
          <w:iCs/>
        </w:rPr>
        <w:t xml:space="preserve">Surveillance de chaque processus par des indicateurs de suivi </w:t>
      </w:r>
    </w:p>
    <w:p w14:paraId="25E22812" w14:textId="7DC507A1" w:rsidR="0025336D" w:rsidRPr="005B42EC" w:rsidRDefault="0025336D" w:rsidP="005B42EC">
      <w:pPr>
        <w:pStyle w:val="Paragraphedeliste"/>
        <w:numPr>
          <w:ilvl w:val="0"/>
          <w:numId w:val="8"/>
        </w:numPr>
        <w:spacing w:after="0" w:line="240" w:lineRule="auto"/>
        <w:ind w:left="0"/>
        <w:rPr>
          <w:i w:val="0"/>
          <w:iCs/>
        </w:rPr>
      </w:pPr>
      <w:r w:rsidRPr="005B42EC">
        <w:rPr>
          <w:i w:val="0"/>
          <w:iCs/>
        </w:rPr>
        <w:t>Audits réguliers de</w:t>
      </w:r>
      <w:r w:rsidR="00FC47CC">
        <w:rPr>
          <w:i w:val="0"/>
          <w:iCs/>
        </w:rPr>
        <w:t>s</w:t>
      </w:r>
      <w:r w:rsidRPr="005B42EC">
        <w:rPr>
          <w:i w:val="0"/>
          <w:iCs/>
        </w:rPr>
        <w:t xml:space="preserve"> processus </w:t>
      </w:r>
    </w:p>
    <w:p w14:paraId="7027F67B" w14:textId="77777777" w:rsidR="0025336D" w:rsidRPr="005B42EC" w:rsidRDefault="0025336D" w:rsidP="005B42EC">
      <w:pPr>
        <w:pStyle w:val="Paragraphedeliste"/>
        <w:numPr>
          <w:ilvl w:val="0"/>
          <w:numId w:val="8"/>
        </w:numPr>
        <w:spacing w:after="0" w:line="240" w:lineRule="auto"/>
        <w:ind w:left="0"/>
        <w:rPr>
          <w:i w:val="0"/>
          <w:iCs/>
        </w:rPr>
      </w:pPr>
      <w:r w:rsidRPr="005B42EC">
        <w:rPr>
          <w:i w:val="0"/>
          <w:iCs/>
        </w:rPr>
        <w:t xml:space="preserve">Identification des dysfonctionnements pour réaliser des actions correctives </w:t>
      </w:r>
    </w:p>
    <w:p w14:paraId="4827B283" w14:textId="77777777" w:rsidR="0025336D" w:rsidRPr="005B42EC" w:rsidRDefault="0025336D" w:rsidP="005B42EC">
      <w:pPr>
        <w:pStyle w:val="Paragraphedeliste"/>
        <w:numPr>
          <w:ilvl w:val="0"/>
          <w:numId w:val="8"/>
        </w:numPr>
        <w:spacing w:after="0" w:line="240" w:lineRule="auto"/>
        <w:ind w:left="0"/>
        <w:rPr>
          <w:i w:val="0"/>
          <w:iCs/>
        </w:rPr>
      </w:pPr>
      <w:r w:rsidRPr="005B42EC">
        <w:rPr>
          <w:i w:val="0"/>
          <w:iCs/>
        </w:rPr>
        <w:t xml:space="preserve">Satisfaire et répondre aux attentes des patients grâce aux enquêtes de satisfactions </w:t>
      </w:r>
    </w:p>
    <w:p w14:paraId="35F81FBC" w14:textId="77777777" w:rsidR="0025336D" w:rsidRPr="005B42EC" w:rsidRDefault="0025336D" w:rsidP="005B42EC">
      <w:pPr>
        <w:pStyle w:val="Paragraphedeliste"/>
        <w:numPr>
          <w:ilvl w:val="0"/>
          <w:numId w:val="8"/>
        </w:numPr>
        <w:spacing w:after="0" w:line="240" w:lineRule="auto"/>
        <w:ind w:left="0"/>
        <w:rPr>
          <w:i w:val="0"/>
          <w:iCs/>
        </w:rPr>
      </w:pPr>
      <w:r w:rsidRPr="005B42EC">
        <w:rPr>
          <w:i w:val="0"/>
          <w:iCs/>
        </w:rPr>
        <w:t xml:space="preserve">Evaluer chaque membre du personnel en revue de performance annuelle </w:t>
      </w:r>
    </w:p>
    <w:p w14:paraId="0AE64877" w14:textId="77777777" w:rsidR="0025336D" w:rsidRPr="005B42EC" w:rsidRDefault="0025336D" w:rsidP="005B42EC">
      <w:pPr>
        <w:pStyle w:val="Paragraphedeliste"/>
        <w:numPr>
          <w:ilvl w:val="0"/>
          <w:numId w:val="8"/>
        </w:numPr>
        <w:spacing w:after="0" w:line="240" w:lineRule="auto"/>
        <w:ind w:left="0"/>
        <w:rPr>
          <w:i w:val="0"/>
          <w:iCs/>
        </w:rPr>
      </w:pPr>
      <w:r w:rsidRPr="005B42EC">
        <w:rPr>
          <w:i w:val="0"/>
          <w:iCs/>
        </w:rPr>
        <w:t xml:space="preserve">Maintenir et développer les compétences du personnel par un plan de formation </w:t>
      </w:r>
    </w:p>
    <w:p w14:paraId="3F76B68D" w14:textId="77777777" w:rsidR="0025336D" w:rsidRPr="005B42EC" w:rsidRDefault="0025336D" w:rsidP="005B42EC">
      <w:pPr>
        <w:pStyle w:val="Paragraphedeliste"/>
        <w:numPr>
          <w:ilvl w:val="0"/>
          <w:numId w:val="8"/>
        </w:numPr>
        <w:spacing w:after="0" w:line="240" w:lineRule="auto"/>
        <w:ind w:left="0"/>
        <w:rPr>
          <w:i w:val="0"/>
          <w:iCs/>
        </w:rPr>
      </w:pPr>
      <w:r w:rsidRPr="005B42EC">
        <w:rPr>
          <w:i w:val="0"/>
          <w:iCs/>
        </w:rPr>
        <w:t xml:space="preserve">Optimiser le fonctionnement du laboratoire par une revue de direction régulière </w:t>
      </w:r>
    </w:p>
    <w:p w14:paraId="48461757" w14:textId="27570BF7" w:rsidR="0025336D" w:rsidRPr="005B42EC" w:rsidRDefault="0025336D" w:rsidP="005B42EC">
      <w:pPr>
        <w:pStyle w:val="Paragraphedeliste"/>
        <w:numPr>
          <w:ilvl w:val="0"/>
          <w:numId w:val="8"/>
        </w:numPr>
        <w:spacing w:after="0" w:line="240" w:lineRule="auto"/>
        <w:ind w:left="0"/>
        <w:rPr>
          <w:i w:val="0"/>
          <w:iCs/>
        </w:rPr>
      </w:pPr>
      <w:r w:rsidRPr="005B42EC">
        <w:rPr>
          <w:i w:val="0"/>
          <w:iCs/>
        </w:rPr>
        <w:t xml:space="preserve">Améliorer l’accueil de nos locaux par des travaux de rénovation </w:t>
      </w:r>
      <w:r w:rsidR="00FC47CC">
        <w:rPr>
          <w:i w:val="0"/>
          <w:iCs/>
        </w:rPr>
        <w:t>et d’entretien</w:t>
      </w:r>
    </w:p>
    <w:p w14:paraId="43FA2F75" w14:textId="77777777" w:rsidR="0025336D" w:rsidRDefault="0025336D" w:rsidP="005B42EC">
      <w:pPr>
        <w:pStyle w:val="Paragraphedeliste"/>
        <w:numPr>
          <w:ilvl w:val="0"/>
          <w:numId w:val="8"/>
        </w:numPr>
        <w:spacing w:after="0" w:line="240" w:lineRule="auto"/>
        <w:ind w:left="0"/>
        <w:rPr>
          <w:i w:val="0"/>
          <w:iCs/>
        </w:rPr>
      </w:pPr>
      <w:r w:rsidRPr="005B42EC">
        <w:rPr>
          <w:i w:val="0"/>
          <w:iCs/>
        </w:rPr>
        <w:t xml:space="preserve">Maintenir une veille scientifique efficiente </w:t>
      </w:r>
    </w:p>
    <w:p w14:paraId="7BBC6D19" w14:textId="377D9D62" w:rsidR="007717CD" w:rsidRPr="005B42EC" w:rsidRDefault="007900EC" w:rsidP="005B42EC">
      <w:pPr>
        <w:pStyle w:val="Paragraphedeliste"/>
        <w:numPr>
          <w:ilvl w:val="0"/>
          <w:numId w:val="8"/>
        </w:numPr>
        <w:spacing w:after="0" w:line="240" w:lineRule="auto"/>
        <w:ind w:left="0"/>
        <w:rPr>
          <w:i w:val="0"/>
          <w:iCs/>
        </w:rPr>
      </w:pPr>
      <w:r>
        <w:rPr>
          <w:i w:val="0"/>
          <w:iCs/>
        </w:rPr>
        <w:t xml:space="preserve">S’assurer de la confidentialité et le respect de la vie privée </w:t>
      </w:r>
    </w:p>
    <w:p w14:paraId="5C4C59BB" w14:textId="77777777" w:rsidR="0025336D" w:rsidRPr="005B42EC" w:rsidRDefault="0025336D" w:rsidP="002A15E4">
      <w:pPr>
        <w:spacing w:after="0" w:line="240" w:lineRule="auto"/>
        <w:rPr>
          <w:i w:val="0"/>
          <w:iCs/>
        </w:rPr>
      </w:pPr>
    </w:p>
    <w:p w14:paraId="24CB54AF" w14:textId="3B7D9AF3" w:rsidR="00DB5F3C" w:rsidRPr="005B42EC" w:rsidRDefault="002A15E4" w:rsidP="002A15E4">
      <w:pPr>
        <w:spacing w:after="0" w:line="240" w:lineRule="auto"/>
        <w:rPr>
          <w:i w:val="0"/>
          <w:iCs/>
          <w:u w:val="single"/>
        </w:rPr>
      </w:pPr>
      <w:r w:rsidRPr="005B42EC">
        <w:rPr>
          <w:i w:val="0"/>
          <w:iCs/>
          <w:u w:val="single"/>
        </w:rPr>
        <w:t>Les o</w:t>
      </w:r>
      <w:r w:rsidR="00DB5F3C" w:rsidRPr="005B42EC">
        <w:rPr>
          <w:i w:val="0"/>
          <w:iCs/>
          <w:u w:val="single"/>
        </w:rPr>
        <w:t>bjectifs</w:t>
      </w:r>
      <w:r w:rsidRPr="005B42EC">
        <w:rPr>
          <w:i w:val="0"/>
          <w:iCs/>
          <w:u w:val="single"/>
        </w:rPr>
        <w:t xml:space="preserve"> du laboratoire</w:t>
      </w:r>
      <w:r w:rsidR="001A2FA4" w:rsidRPr="005B42EC">
        <w:rPr>
          <w:i w:val="0"/>
          <w:iCs/>
          <w:u w:val="single"/>
        </w:rPr>
        <w:t xml:space="preserve"> Unilabs Biologie Hauts-De-France,</w:t>
      </w:r>
      <w:r w:rsidR="00DB5F3C" w:rsidRPr="005B42EC">
        <w:rPr>
          <w:i w:val="0"/>
          <w:iCs/>
          <w:u w:val="single"/>
        </w:rPr>
        <w:t xml:space="preserve"> </w:t>
      </w:r>
    </w:p>
    <w:p w14:paraId="277C84D5" w14:textId="5B895FF1" w:rsidR="00DB5F3C" w:rsidRPr="005B42EC" w:rsidRDefault="00DB5F3C" w:rsidP="002A15E4">
      <w:pPr>
        <w:pStyle w:val="Paragraphedeliste"/>
        <w:numPr>
          <w:ilvl w:val="0"/>
          <w:numId w:val="8"/>
        </w:numPr>
        <w:spacing w:after="0" w:line="240" w:lineRule="auto"/>
        <w:ind w:left="0"/>
        <w:rPr>
          <w:i w:val="0"/>
          <w:iCs/>
        </w:rPr>
      </w:pPr>
      <w:r w:rsidRPr="005B42EC">
        <w:rPr>
          <w:i w:val="0"/>
          <w:iCs/>
        </w:rPr>
        <w:t xml:space="preserve">Améliorer la prise en charge des patients </w:t>
      </w:r>
      <w:r w:rsidR="00FC47CC">
        <w:rPr>
          <w:i w:val="0"/>
          <w:iCs/>
        </w:rPr>
        <w:t>en améliorant en continu le</w:t>
      </w:r>
      <w:r w:rsidRPr="005B42EC">
        <w:rPr>
          <w:i w:val="0"/>
          <w:iCs/>
        </w:rPr>
        <w:t xml:space="preserve"> service médical rendu</w:t>
      </w:r>
    </w:p>
    <w:p w14:paraId="6F00AF40" w14:textId="0BE49FEB" w:rsidR="00DB5F3C" w:rsidRPr="005B42EC" w:rsidRDefault="00DB5F3C" w:rsidP="002A15E4">
      <w:pPr>
        <w:pStyle w:val="Paragraphedeliste"/>
        <w:numPr>
          <w:ilvl w:val="0"/>
          <w:numId w:val="8"/>
        </w:numPr>
        <w:spacing w:after="0" w:line="240" w:lineRule="auto"/>
        <w:ind w:left="0"/>
        <w:rPr>
          <w:i w:val="0"/>
          <w:iCs/>
        </w:rPr>
      </w:pPr>
      <w:r w:rsidRPr="005B42EC">
        <w:rPr>
          <w:i w:val="0"/>
          <w:iCs/>
        </w:rPr>
        <w:t>Satisfaire aux besoins explicites et implicites des utilisateurs avec un haut niveau de confiance</w:t>
      </w:r>
    </w:p>
    <w:p w14:paraId="08501C38" w14:textId="70790E16" w:rsidR="00DB5F3C" w:rsidRDefault="00DB5F3C" w:rsidP="002A15E4">
      <w:pPr>
        <w:pStyle w:val="Paragraphedeliste"/>
        <w:numPr>
          <w:ilvl w:val="0"/>
          <w:numId w:val="8"/>
        </w:numPr>
        <w:spacing w:after="0" w:line="240" w:lineRule="auto"/>
        <w:ind w:left="0"/>
        <w:rPr>
          <w:i w:val="0"/>
          <w:iCs/>
        </w:rPr>
      </w:pPr>
      <w:r w:rsidRPr="005B42EC">
        <w:rPr>
          <w:i w:val="0"/>
          <w:iCs/>
        </w:rPr>
        <w:t>Garantir la satisfaction des utilisateurs par la confiance dans la qualité et la compétence du laboratoire.</w:t>
      </w:r>
    </w:p>
    <w:p w14:paraId="52A93DD3" w14:textId="59A6612F" w:rsidR="00925C5A" w:rsidRPr="005B42EC" w:rsidRDefault="00925C5A" w:rsidP="002A15E4">
      <w:pPr>
        <w:pStyle w:val="Paragraphedeliste"/>
        <w:numPr>
          <w:ilvl w:val="0"/>
          <w:numId w:val="8"/>
        </w:numPr>
        <w:spacing w:after="0" w:line="240" w:lineRule="auto"/>
        <w:ind w:left="0"/>
        <w:rPr>
          <w:i w:val="0"/>
          <w:iCs/>
        </w:rPr>
      </w:pPr>
      <w:r>
        <w:rPr>
          <w:i w:val="0"/>
          <w:iCs/>
        </w:rPr>
        <w:t xml:space="preserve">Garantir la confidentialité </w:t>
      </w:r>
      <w:r w:rsidRPr="00925C5A">
        <w:rPr>
          <w:i w:val="0"/>
          <w:iCs/>
        </w:rPr>
        <w:t>et le respect de la vie privée</w:t>
      </w:r>
      <w:r>
        <w:rPr>
          <w:i w:val="0"/>
          <w:iCs/>
        </w:rPr>
        <w:t xml:space="preserve"> des patients</w:t>
      </w:r>
    </w:p>
    <w:p w14:paraId="04574E77" w14:textId="77777777" w:rsidR="00DB5F3C" w:rsidRPr="005B42EC" w:rsidRDefault="00DB5F3C" w:rsidP="002A15E4">
      <w:pPr>
        <w:spacing w:after="0" w:line="240" w:lineRule="auto"/>
        <w:ind w:left="0"/>
        <w:rPr>
          <w:i w:val="0"/>
          <w:iCs/>
        </w:rPr>
      </w:pPr>
    </w:p>
    <w:p w14:paraId="2469CE99" w14:textId="77777777" w:rsidR="00DB5F3C" w:rsidRPr="005B42EC" w:rsidRDefault="00DB5F3C" w:rsidP="002A15E4">
      <w:pPr>
        <w:spacing w:after="0" w:line="240" w:lineRule="auto"/>
        <w:rPr>
          <w:i w:val="0"/>
          <w:iCs/>
          <w:u w:val="single"/>
        </w:rPr>
      </w:pPr>
      <w:r w:rsidRPr="005B42EC">
        <w:rPr>
          <w:i w:val="0"/>
          <w:iCs/>
          <w:u w:val="single"/>
        </w:rPr>
        <w:t xml:space="preserve">Pour les utilisateurs, </w:t>
      </w:r>
    </w:p>
    <w:p w14:paraId="0A27933C" w14:textId="79787118" w:rsidR="00DB5F3C" w:rsidRPr="005B42EC" w:rsidRDefault="00DB5F3C" w:rsidP="002A15E4">
      <w:pPr>
        <w:pStyle w:val="Paragraphedeliste"/>
        <w:numPr>
          <w:ilvl w:val="0"/>
          <w:numId w:val="8"/>
        </w:numPr>
        <w:spacing w:after="0" w:line="240" w:lineRule="auto"/>
        <w:ind w:left="0"/>
        <w:rPr>
          <w:i w:val="0"/>
          <w:iCs/>
        </w:rPr>
      </w:pPr>
      <w:r w:rsidRPr="005B42EC">
        <w:rPr>
          <w:i w:val="0"/>
          <w:iCs/>
        </w:rPr>
        <w:t>Intégrer l’accueil comme un élément essentiel de la relation avec le patient et lui assurer respect et confidentialité dans un cadre professionnel et agréable</w:t>
      </w:r>
    </w:p>
    <w:p w14:paraId="2B481B7F" w14:textId="1C979943" w:rsidR="00DB5F3C" w:rsidRPr="005B42EC" w:rsidRDefault="00DB5F3C" w:rsidP="002A15E4">
      <w:pPr>
        <w:pStyle w:val="Paragraphedeliste"/>
        <w:numPr>
          <w:ilvl w:val="0"/>
          <w:numId w:val="8"/>
        </w:numPr>
        <w:spacing w:after="0" w:line="240" w:lineRule="auto"/>
        <w:ind w:left="0"/>
        <w:rPr>
          <w:i w:val="0"/>
          <w:iCs/>
        </w:rPr>
      </w:pPr>
      <w:r w:rsidRPr="005B42EC">
        <w:rPr>
          <w:i w:val="0"/>
          <w:iCs/>
        </w:rPr>
        <w:t>Maîtriser le transport des échantillons en respectant les conditions de conservation, la traçabilité et les délais d’acheminement</w:t>
      </w:r>
    </w:p>
    <w:p w14:paraId="0853A18B" w14:textId="7EDF5669" w:rsidR="00DB5F3C" w:rsidRPr="005B42EC" w:rsidRDefault="00DB5F3C" w:rsidP="002A15E4">
      <w:pPr>
        <w:pStyle w:val="Paragraphedeliste"/>
        <w:numPr>
          <w:ilvl w:val="0"/>
          <w:numId w:val="8"/>
        </w:numPr>
        <w:spacing w:after="0" w:line="240" w:lineRule="auto"/>
        <w:ind w:left="0"/>
        <w:rPr>
          <w:i w:val="0"/>
          <w:iCs/>
        </w:rPr>
      </w:pPr>
      <w:r w:rsidRPr="005B42EC">
        <w:rPr>
          <w:i w:val="0"/>
          <w:iCs/>
        </w:rPr>
        <w:t>Assurer la qualité des résultats par le choix des techniques mises en œuvre selon les standards les plus récents dans ce domaine et l’utilisation de contrôles de qualité internes et externes</w:t>
      </w:r>
    </w:p>
    <w:p w14:paraId="17564E97" w14:textId="77777777" w:rsidR="00BA11E6" w:rsidRPr="005B42EC" w:rsidRDefault="00BA11E6" w:rsidP="002A15E4">
      <w:pPr>
        <w:pStyle w:val="Paragraphedeliste"/>
        <w:numPr>
          <w:ilvl w:val="0"/>
          <w:numId w:val="8"/>
        </w:numPr>
        <w:spacing w:after="0" w:line="240" w:lineRule="auto"/>
        <w:ind w:left="0"/>
        <w:rPr>
          <w:i w:val="0"/>
          <w:iCs/>
        </w:rPr>
      </w:pPr>
      <w:r w:rsidRPr="005B42EC">
        <w:rPr>
          <w:i w:val="0"/>
          <w:iCs/>
        </w:rPr>
        <w:t>Rendre un résultat pertinent dans un délai adapté, en cohérence avec la situation clinique spécifique à chaque cas traité</w:t>
      </w:r>
    </w:p>
    <w:p w14:paraId="590FDDAF" w14:textId="29D62501" w:rsidR="00DB5F3C" w:rsidRPr="005B42EC" w:rsidRDefault="00DB5F3C" w:rsidP="002A15E4">
      <w:pPr>
        <w:pStyle w:val="Paragraphedeliste"/>
        <w:numPr>
          <w:ilvl w:val="0"/>
          <w:numId w:val="8"/>
        </w:numPr>
        <w:spacing w:after="0" w:line="240" w:lineRule="auto"/>
        <w:ind w:left="0"/>
        <w:rPr>
          <w:i w:val="0"/>
          <w:iCs/>
        </w:rPr>
      </w:pPr>
      <w:r w:rsidRPr="005B42EC">
        <w:rPr>
          <w:i w:val="0"/>
          <w:iCs/>
        </w:rPr>
        <w:t>Assurer la qualité, la fiabilité et les délais de transmission des résultats d’analyses</w:t>
      </w:r>
    </w:p>
    <w:p w14:paraId="50B876B6" w14:textId="4032961D" w:rsidR="00DB5F3C" w:rsidRPr="005B42EC" w:rsidRDefault="00DB5F3C" w:rsidP="002A15E4">
      <w:pPr>
        <w:pStyle w:val="Paragraphedeliste"/>
        <w:numPr>
          <w:ilvl w:val="0"/>
          <w:numId w:val="8"/>
        </w:numPr>
        <w:spacing w:after="0" w:line="240" w:lineRule="auto"/>
        <w:ind w:left="0"/>
        <w:rPr>
          <w:i w:val="0"/>
          <w:iCs/>
        </w:rPr>
      </w:pPr>
      <w:r w:rsidRPr="005B42EC">
        <w:rPr>
          <w:i w:val="0"/>
          <w:iCs/>
        </w:rPr>
        <w:t>Donner une interprétation des résultats en les présentant de manière claire</w:t>
      </w:r>
    </w:p>
    <w:p w14:paraId="4FAF12C9" w14:textId="16822F81" w:rsidR="00DB5F3C" w:rsidRPr="005B42EC" w:rsidRDefault="00DB5F3C" w:rsidP="002A15E4">
      <w:pPr>
        <w:pStyle w:val="Paragraphedeliste"/>
        <w:numPr>
          <w:ilvl w:val="0"/>
          <w:numId w:val="8"/>
        </w:numPr>
        <w:spacing w:after="0" w:line="240" w:lineRule="auto"/>
        <w:ind w:left="0"/>
        <w:rPr>
          <w:i w:val="0"/>
          <w:iCs/>
        </w:rPr>
      </w:pPr>
      <w:r w:rsidRPr="005B42EC">
        <w:rPr>
          <w:i w:val="0"/>
          <w:iCs/>
        </w:rPr>
        <w:lastRenderedPageBreak/>
        <w:t xml:space="preserve">Garantir la </w:t>
      </w:r>
      <w:r w:rsidR="007900EC" w:rsidRPr="005B42EC">
        <w:rPr>
          <w:i w:val="0"/>
          <w:iCs/>
        </w:rPr>
        <w:t>confidentialité,</w:t>
      </w:r>
      <w:r w:rsidRPr="005B42EC">
        <w:rPr>
          <w:i w:val="0"/>
          <w:iCs/>
        </w:rPr>
        <w:t xml:space="preserve"> le secret médical</w:t>
      </w:r>
      <w:r w:rsidR="007900EC">
        <w:rPr>
          <w:i w:val="0"/>
          <w:iCs/>
        </w:rPr>
        <w:t xml:space="preserve"> et </w:t>
      </w:r>
      <w:r w:rsidR="007900EC" w:rsidRPr="007900EC">
        <w:rPr>
          <w:i w:val="0"/>
          <w:iCs/>
        </w:rPr>
        <w:t>le respect de la vie privée</w:t>
      </w:r>
    </w:p>
    <w:p w14:paraId="2EC3257A" w14:textId="77777777" w:rsidR="00BA11E6" w:rsidRPr="005B42EC" w:rsidRDefault="00BA11E6" w:rsidP="00E65FB4">
      <w:pPr>
        <w:pStyle w:val="Paragraphedeliste"/>
        <w:numPr>
          <w:ilvl w:val="0"/>
          <w:numId w:val="8"/>
        </w:numPr>
        <w:spacing w:after="0" w:line="240" w:lineRule="auto"/>
        <w:ind w:left="0"/>
        <w:rPr>
          <w:i w:val="0"/>
          <w:iCs/>
          <w:u w:val="single"/>
        </w:rPr>
      </w:pPr>
      <w:r w:rsidRPr="005B42EC">
        <w:rPr>
          <w:i w:val="0"/>
          <w:iCs/>
        </w:rPr>
        <w:t>Satisfaire nos différentes parties prenantes que sont les patients, les prescripteurs, les cliniciens, les établissements de santé, les infirmiers libéraux, les pharmacies et nos sous-traitants</w:t>
      </w:r>
    </w:p>
    <w:p w14:paraId="5B90EE56" w14:textId="77777777" w:rsidR="005B42EC" w:rsidRDefault="005B42EC" w:rsidP="00BA11E6">
      <w:pPr>
        <w:pStyle w:val="Paragraphedeliste"/>
        <w:spacing w:after="0" w:line="240" w:lineRule="auto"/>
        <w:ind w:left="0" w:firstLine="0"/>
        <w:rPr>
          <w:i w:val="0"/>
          <w:iCs/>
          <w:u w:val="single"/>
        </w:rPr>
      </w:pPr>
    </w:p>
    <w:p w14:paraId="1AF9D0D8" w14:textId="445A6992" w:rsidR="00DB5F3C" w:rsidRPr="005B42EC" w:rsidRDefault="00DB5F3C" w:rsidP="00BA11E6">
      <w:pPr>
        <w:pStyle w:val="Paragraphedeliste"/>
        <w:spacing w:after="0" w:line="240" w:lineRule="auto"/>
        <w:ind w:left="0" w:firstLine="0"/>
        <w:rPr>
          <w:i w:val="0"/>
          <w:iCs/>
          <w:u w:val="single"/>
        </w:rPr>
      </w:pPr>
      <w:r w:rsidRPr="005B42EC">
        <w:rPr>
          <w:i w:val="0"/>
          <w:iCs/>
          <w:u w:val="single"/>
        </w:rPr>
        <w:t xml:space="preserve">Pour les collaborateurs, </w:t>
      </w:r>
    </w:p>
    <w:p w14:paraId="7CCDB1C0" w14:textId="51B6F60A" w:rsidR="00DB5F3C" w:rsidRPr="005B42EC" w:rsidRDefault="00DB5F3C" w:rsidP="002A15E4">
      <w:pPr>
        <w:pStyle w:val="Paragraphedeliste"/>
        <w:numPr>
          <w:ilvl w:val="0"/>
          <w:numId w:val="8"/>
        </w:numPr>
        <w:spacing w:after="0" w:line="240" w:lineRule="auto"/>
        <w:ind w:left="0"/>
        <w:rPr>
          <w:i w:val="0"/>
          <w:iCs/>
        </w:rPr>
      </w:pPr>
      <w:r w:rsidRPr="005B42EC">
        <w:rPr>
          <w:i w:val="0"/>
          <w:iCs/>
        </w:rPr>
        <w:t>Offrir des conditions de travail qui respectent les normes d’hygiène, de sécurité et d’ergonomie</w:t>
      </w:r>
    </w:p>
    <w:p w14:paraId="7A29174C" w14:textId="7309BD8A" w:rsidR="00DB5F3C" w:rsidRPr="005B42EC" w:rsidRDefault="00DB5F3C" w:rsidP="002A15E4">
      <w:pPr>
        <w:pStyle w:val="Paragraphedeliste"/>
        <w:numPr>
          <w:ilvl w:val="0"/>
          <w:numId w:val="8"/>
        </w:numPr>
        <w:spacing w:after="0" w:line="240" w:lineRule="auto"/>
        <w:ind w:left="0"/>
        <w:rPr>
          <w:i w:val="0"/>
          <w:iCs/>
        </w:rPr>
      </w:pPr>
      <w:r w:rsidRPr="005B42EC">
        <w:rPr>
          <w:i w:val="0"/>
          <w:iCs/>
        </w:rPr>
        <w:t>Veiller à la formation continue de l’ensemble du personnel</w:t>
      </w:r>
    </w:p>
    <w:p w14:paraId="156FA4E4" w14:textId="57B94427" w:rsidR="00DB5F3C" w:rsidRPr="005B42EC" w:rsidRDefault="00DB5F3C" w:rsidP="002A15E4">
      <w:pPr>
        <w:pStyle w:val="Paragraphedeliste"/>
        <w:numPr>
          <w:ilvl w:val="0"/>
          <w:numId w:val="8"/>
        </w:numPr>
        <w:spacing w:after="0" w:line="240" w:lineRule="auto"/>
        <w:ind w:left="0"/>
        <w:rPr>
          <w:i w:val="0"/>
          <w:iCs/>
        </w:rPr>
      </w:pPr>
      <w:r w:rsidRPr="005B42EC">
        <w:rPr>
          <w:i w:val="0"/>
          <w:iCs/>
        </w:rPr>
        <w:t>Faire évoluer et renforcer le système qualité par une surveillance et une vigilance performante au moyen d’audits internes et de gestion des travaux non-conformes</w:t>
      </w:r>
    </w:p>
    <w:p w14:paraId="3C9B6911" w14:textId="77777777" w:rsidR="0025336D" w:rsidRPr="005B42EC" w:rsidRDefault="0025336D" w:rsidP="002A15E4">
      <w:pPr>
        <w:spacing w:after="0" w:line="240" w:lineRule="auto"/>
        <w:rPr>
          <w:i w:val="0"/>
          <w:iCs/>
        </w:rPr>
      </w:pPr>
    </w:p>
    <w:p w14:paraId="35B6E163" w14:textId="77777777" w:rsidR="00BA11E6" w:rsidRPr="005B42EC" w:rsidRDefault="00BA11E6" w:rsidP="00BA11E6">
      <w:pPr>
        <w:spacing w:after="0" w:line="240" w:lineRule="auto"/>
        <w:rPr>
          <w:i w:val="0"/>
          <w:iCs/>
        </w:rPr>
      </w:pPr>
      <w:r w:rsidRPr="005B42EC">
        <w:rPr>
          <w:i w:val="0"/>
          <w:iCs/>
        </w:rPr>
        <w:t>Nous menons une politique de formation soutenue et adaptée aux différents métiers de nos collaborateurs tout au long de leur parcours.</w:t>
      </w:r>
    </w:p>
    <w:p w14:paraId="43F16D41" w14:textId="0809C02F" w:rsidR="00BA11E6" w:rsidRPr="005B42EC" w:rsidRDefault="00FC47CC" w:rsidP="00BA11E6">
      <w:pPr>
        <w:spacing w:after="0" w:line="240" w:lineRule="auto"/>
        <w:rPr>
          <w:i w:val="0"/>
          <w:iCs/>
        </w:rPr>
      </w:pPr>
      <w:r>
        <w:rPr>
          <w:i w:val="0"/>
          <w:iCs/>
        </w:rPr>
        <w:t>L</w:t>
      </w:r>
      <w:r w:rsidR="00BA11E6" w:rsidRPr="005B42EC">
        <w:rPr>
          <w:i w:val="0"/>
          <w:iCs/>
        </w:rPr>
        <w:t>e laboratoire favorise l’insertion professionnelle des jeunes par l’accueil d’alternants et stagiaires dans ses équipes.</w:t>
      </w:r>
    </w:p>
    <w:p w14:paraId="56E522B1" w14:textId="77777777" w:rsidR="00BA11E6" w:rsidRPr="005B42EC" w:rsidRDefault="00BA11E6" w:rsidP="002A15E4">
      <w:pPr>
        <w:spacing w:after="0" w:line="240" w:lineRule="auto"/>
        <w:rPr>
          <w:i w:val="0"/>
          <w:iCs/>
        </w:rPr>
      </w:pPr>
    </w:p>
    <w:p w14:paraId="57E20D3A" w14:textId="5CB511DE" w:rsidR="00DB5F3C" w:rsidRPr="005B42EC" w:rsidRDefault="00DB5F3C" w:rsidP="002A15E4">
      <w:pPr>
        <w:spacing w:after="0" w:line="240" w:lineRule="auto"/>
        <w:rPr>
          <w:i w:val="0"/>
          <w:iCs/>
          <w:u w:val="single"/>
        </w:rPr>
      </w:pPr>
      <w:r w:rsidRPr="005B42EC">
        <w:rPr>
          <w:i w:val="0"/>
          <w:iCs/>
          <w:u w:val="single"/>
        </w:rPr>
        <w:t>Les objectifs</w:t>
      </w:r>
      <w:r w:rsidR="0025336D" w:rsidRPr="005B42EC">
        <w:rPr>
          <w:i w:val="0"/>
          <w:iCs/>
          <w:u w:val="single"/>
        </w:rPr>
        <w:t xml:space="preserve"> supplétifs</w:t>
      </w:r>
      <w:r w:rsidRPr="005B42EC">
        <w:rPr>
          <w:i w:val="0"/>
          <w:iCs/>
          <w:u w:val="single"/>
        </w:rPr>
        <w:t xml:space="preserve"> pour l’année 2025 sont</w:t>
      </w:r>
      <w:r w:rsidR="001A2FA4" w:rsidRPr="005B42EC">
        <w:rPr>
          <w:i w:val="0"/>
          <w:iCs/>
          <w:u w:val="single"/>
        </w:rPr>
        <w:t> :</w:t>
      </w:r>
    </w:p>
    <w:p w14:paraId="16225C1D" w14:textId="380E2E54" w:rsidR="00DB5F3C" w:rsidRPr="005B42EC" w:rsidRDefault="00DB5F3C" w:rsidP="005B42EC">
      <w:pPr>
        <w:pStyle w:val="Paragraphedeliste"/>
        <w:numPr>
          <w:ilvl w:val="0"/>
          <w:numId w:val="8"/>
        </w:numPr>
        <w:spacing w:after="0" w:line="240" w:lineRule="auto"/>
        <w:ind w:left="0"/>
        <w:rPr>
          <w:i w:val="0"/>
          <w:iCs/>
        </w:rPr>
      </w:pPr>
      <w:r w:rsidRPr="005B42EC">
        <w:rPr>
          <w:i w:val="0"/>
          <w:iCs/>
        </w:rPr>
        <w:t>Continuer la transition entre la Norme EN ISO 15189 version 2022 et la Norme EN ISO 15189 version 20</w:t>
      </w:r>
      <w:r w:rsidR="00143BF7">
        <w:rPr>
          <w:i w:val="0"/>
          <w:iCs/>
        </w:rPr>
        <w:t>1</w:t>
      </w:r>
      <w:r w:rsidRPr="005B42EC">
        <w:rPr>
          <w:i w:val="0"/>
          <w:iCs/>
        </w:rPr>
        <w:t xml:space="preserve">2  </w:t>
      </w:r>
    </w:p>
    <w:p w14:paraId="3F34898B" w14:textId="4B147A89" w:rsidR="00DB5F3C" w:rsidRPr="005B42EC" w:rsidRDefault="00925C5A" w:rsidP="005B42EC">
      <w:pPr>
        <w:pStyle w:val="Paragraphedeliste"/>
        <w:numPr>
          <w:ilvl w:val="0"/>
          <w:numId w:val="8"/>
        </w:numPr>
        <w:spacing w:after="0" w:line="240" w:lineRule="auto"/>
        <w:ind w:left="0"/>
        <w:rPr>
          <w:i w:val="0"/>
          <w:iCs/>
        </w:rPr>
      </w:pPr>
      <w:r>
        <w:rPr>
          <w:i w:val="0"/>
          <w:iCs/>
        </w:rPr>
        <w:t>C</w:t>
      </w:r>
      <w:r w:rsidR="00DB5F3C" w:rsidRPr="005B42EC">
        <w:rPr>
          <w:i w:val="0"/>
          <w:iCs/>
        </w:rPr>
        <w:t xml:space="preserve">hangement de </w:t>
      </w:r>
      <w:r>
        <w:rPr>
          <w:i w:val="0"/>
          <w:iCs/>
        </w:rPr>
        <w:t>s</w:t>
      </w:r>
      <w:r w:rsidR="00DB5F3C" w:rsidRPr="005B42EC">
        <w:rPr>
          <w:i w:val="0"/>
          <w:iCs/>
        </w:rPr>
        <w:t xml:space="preserve">ystème </w:t>
      </w:r>
      <w:r>
        <w:rPr>
          <w:i w:val="0"/>
          <w:iCs/>
        </w:rPr>
        <w:t>i</w:t>
      </w:r>
      <w:r w:rsidR="00DB5F3C" w:rsidRPr="005B42EC">
        <w:rPr>
          <w:i w:val="0"/>
          <w:iCs/>
        </w:rPr>
        <w:t xml:space="preserve">nformatique du </w:t>
      </w:r>
      <w:r>
        <w:rPr>
          <w:i w:val="0"/>
          <w:iCs/>
        </w:rPr>
        <w:t>l</w:t>
      </w:r>
      <w:r w:rsidR="00DB5F3C" w:rsidRPr="005B42EC">
        <w:rPr>
          <w:i w:val="0"/>
          <w:iCs/>
        </w:rPr>
        <w:t>aboratoire</w:t>
      </w:r>
    </w:p>
    <w:p w14:paraId="1D73F1FC" w14:textId="4B972497" w:rsidR="002A15E4" w:rsidRDefault="00DB5F3C" w:rsidP="005B42EC">
      <w:pPr>
        <w:pStyle w:val="Paragraphedeliste"/>
        <w:numPr>
          <w:ilvl w:val="0"/>
          <w:numId w:val="8"/>
        </w:numPr>
        <w:spacing w:after="0" w:line="240" w:lineRule="auto"/>
        <w:ind w:left="0"/>
        <w:rPr>
          <w:i w:val="0"/>
          <w:iCs/>
        </w:rPr>
      </w:pPr>
      <w:r w:rsidRPr="005B42EC">
        <w:rPr>
          <w:i w:val="0"/>
          <w:iCs/>
        </w:rPr>
        <w:t xml:space="preserve">Etoffer le catalogue de formations internes </w:t>
      </w:r>
      <w:r w:rsidR="00145711">
        <w:rPr>
          <w:i w:val="0"/>
          <w:iCs/>
        </w:rPr>
        <w:t>en</w:t>
      </w:r>
      <w:r w:rsidRPr="005B42EC">
        <w:rPr>
          <w:i w:val="0"/>
          <w:iCs/>
        </w:rPr>
        <w:t xml:space="preserve"> E-Learning</w:t>
      </w:r>
    </w:p>
    <w:p w14:paraId="63407CEF" w14:textId="66B6CAFA" w:rsidR="005B42EC" w:rsidRPr="005B42EC" w:rsidRDefault="005B42EC" w:rsidP="005B42EC">
      <w:pPr>
        <w:pStyle w:val="Paragraphedeliste"/>
        <w:numPr>
          <w:ilvl w:val="0"/>
          <w:numId w:val="8"/>
        </w:numPr>
        <w:spacing w:after="0" w:line="240" w:lineRule="auto"/>
        <w:ind w:left="0"/>
        <w:rPr>
          <w:i w:val="0"/>
          <w:iCs/>
        </w:rPr>
      </w:pPr>
      <w:r>
        <w:rPr>
          <w:i w:val="0"/>
          <w:iCs/>
        </w:rPr>
        <w:t>Développer le processus QHSE</w:t>
      </w:r>
    </w:p>
    <w:p w14:paraId="311A8E9D" w14:textId="4638496F" w:rsidR="0025336D" w:rsidRDefault="0025336D" w:rsidP="0025336D">
      <w:pPr>
        <w:spacing w:after="0" w:line="240" w:lineRule="auto"/>
        <w:rPr>
          <w:i w:val="0"/>
          <w:iCs/>
        </w:rPr>
      </w:pPr>
    </w:p>
    <w:p w14:paraId="7AB7EBE7" w14:textId="08E25A13" w:rsidR="005B42EC" w:rsidRPr="005B42EC" w:rsidRDefault="005B42EC" w:rsidP="0025336D">
      <w:pPr>
        <w:spacing w:after="0" w:line="240" w:lineRule="auto"/>
        <w:rPr>
          <w:i w:val="0"/>
          <w:iCs/>
          <w:u w:val="single"/>
        </w:rPr>
      </w:pPr>
      <w:r w:rsidRPr="005B42EC">
        <w:rPr>
          <w:i w:val="0"/>
          <w:iCs/>
          <w:u w:val="single"/>
        </w:rPr>
        <w:t>Ethique et impartialité</w:t>
      </w:r>
      <w:r>
        <w:rPr>
          <w:i w:val="0"/>
          <w:iCs/>
          <w:u w:val="single"/>
        </w:rPr>
        <w:t> :</w:t>
      </w:r>
    </w:p>
    <w:p w14:paraId="62DDE3EA" w14:textId="56EC49C1" w:rsidR="0025336D" w:rsidRPr="005B42EC" w:rsidRDefault="0025336D" w:rsidP="0025336D">
      <w:pPr>
        <w:spacing w:after="0" w:line="240" w:lineRule="auto"/>
        <w:rPr>
          <w:i w:val="0"/>
          <w:iCs/>
        </w:rPr>
      </w:pPr>
      <w:r w:rsidRPr="005B42EC">
        <w:rPr>
          <w:i w:val="0"/>
          <w:iCs/>
        </w:rPr>
        <w:t xml:space="preserve">Le laboratoire </w:t>
      </w:r>
      <w:r w:rsidR="001A2FA4" w:rsidRPr="005B42EC">
        <w:rPr>
          <w:i w:val="0"/>
          <w:iCs/>
        </w:rPr>
        <w:t xml:space="preserve">Unilabs Biologie Hauts-De-France </w:t>
      </w:r>
      <w:r w:rsidRPr="005B42EC">
        <w:rPr>
          <w:i w:val="0"/>
          <w:iCs/>
        </w:rPr>
        <w:t>respecte les principes généraux de l’éthique médicale : le bien-être du patient est primordial et les intérêts du patient sont toujours la considération première et prévalente</w:t>
      </w:r>
      <w:r w:rsidR="002A14F7">
        <w:rPr>
          <w:i w:val="0"/>
          <w:iCs/>
        </w:rPr>
        <w:t xml:space="preserve"> en toute impartialité</w:t>
      </w:r>
    </w:p>
    <w:p w14:paraId="7FAB824E" w14:textId="7D2052FB" w:rsidR="0025336D" w:rsidRPr="005B42EC" w:rsidRDefault="0025336D" w:rsidP="0025336D">
      <w:pPr>
        <w:spacing w:after="0" w:line="240" w:lineRule="auto"/>
        <w:rPr>
          <w:i w:val="0"/>
          <w:iCs/>
        </w:rPr>
      </w:pPr>
      <w:r w:rsidRPr="005B42EC">
        <w:rPr>
          <w:i w:val="0"/>
          <w:iCs/>
        </w:rPr>
        <w:t xml:space="preserve">En accord avec la réglementation </w:t>
      </w:r>
      <w:r w:rsidR="00FC47CC" w:rsidRPr="005B42EC">
        <w:rPr>
          <w:i w:val="0"/>
          <w:iCs/>
        </w:rPr>
        <w:t>comme avec</w:t>
      </w:r>
      <w:r w:rsidRPr="005B42EC">
        <w:rPr>
          <w:i w:val="0"/>
          <w:iCs/>
        </w:rPr>
        <w:t xml:space="preserve"> ses valeurs fondatrices, le laboratoire Unilabs Biologie Hauts-De-France </w:t>
      </w:r>
      <w:r w:rsidR="00FC47CC">
        <w:rPr>
          <w:i w:val="0"/>
          <w:iCs/>
        </w:rPr>
        <w:t xml:space="preserve">est </w:t>
      </w:r>
      <w:r w:rsidRPr="005B42EC">
        <w:rPr>
          <w:i w:val="0"/>
          <w:iCs/>
        </w:rPr>
        <w:t>engag</w:t>
      </w:r>
      <w:r w:rsidR="00FC47CC">
        <w:rPr>
          <w:i w:val="0"/>
          <w:iCs/>
        </w:rPr>
        <w:t>é</w:t>
      </w:r>
      <w:r w:rsidRPr="005B42EC">
        <w:rPr>
          <w:i w:val="0"/>
          <w:iCs/>
        </w:rPr>
        <w:t xml:space="preserve"> pour que ses activités soient exercées avec la plus grande intégrité et probité au sein de l’ensemble de ses </w:t>
      </w:r>
      <w:r w:rsidR="00FC47CC">
        <w:rPr>
          <w:i w:val="0"/>
          <w:iCs/>
        </w:rPr>
        <w:t>sites.</w:t>
      </w:r>
    </w:p>
    <w:p w14:paraId="757D81C3" w14:textId="6ADC3D8F" w:rsidR="0025336D" w:rsidRPr="005B42EC" w:rsidRDefault="0025336D" w:rsidP="0025336D">
      <w:pPr>
        <w:spacing w:after="0" w:line="240" w:lineRule="auto"/>
        <w:rPr>
          <w:i w:val="0"/>
          <w:iCs/>
        </w:rPr>
      </w:pPr>
      <w:r w:rsidRPr="005B42EC">
        <w:rPr>
          <w:i w:val="0"/>
          <w:iCs/>
        </w:rPr>
        <w:t xml:space="preserve">Le laboratoire traite tous ses utilisateurs et collaborateurs équitablement et sans discrimination et s’assure de l’impartialité de ses collaborateurs. </w:t>
      </w:r>
    </w:p>
    <w:p w14:paraId="05533E64" w14:textId="6AE81C69" w:rsidR="00512A39" w:rsidRPr="005B42EC" w:rsidRDefault="00512A39" w:rsidP="002A15E4">
      <w:pPr>
        <w:spacing w:after="0" w:line="240" w:lineRule="auto"/>
        <w:ind w:left="0" w:firstLine="0"/>
        <w:rPr>
          <w:i w:val="0"/>
          <w:iCs/>
        </w:rPr>
      </w:pPr>
    </w:p>
    <w:p w14:paraId="031C4AFD" w14:textId="77777777" w:rsidR="0025336D" w:rsidRPr="005B42EC" w:rsidRDefault="0025336D" w:rsidP="0025336D">
      <w:pPr>
        <w:spacing w:after="0" w:line="240" w:lineRule="auto"/>
        <w:rPr>
          <w:i w:val="0"/>
          <w:iCs/>
          <w:u w:val="single"/>
        </w:rPr>
      </w:pPr>
      <w:r w:rsidRPr="005B42EC">
        <w:rPr>
          <w:i w:val="0"/>
          <w:iCs/>
          <w:u w:val="single"/>
        </w:rPr>
        <w:t>Politique de protection des données personnelles :</w:t>
      </w:r>
    </w:p>
    <w:p w14:paraId="6F7574E5" w14:textId="4B4050E5" w:rsidR="0025336D" w:rsidRPr="005B42EC" w:rsidRDefault="0025336D" w:rsidP="0025336D">
      <w:pPr>
        <w:spacing w:after="0" w:line="240" w:lineRule="auto"/>
        <w:rPr>
          <w:i w:val="0"/>
          <w:iCs/>
        </w:rPr>
      </w:pPr>
      <w:r w:rsidRPr="005B42EC">
        <w:rPr>
          <w:i w:val="0"/>
          <w:iCs/>
        </w:rPr>
        <w:t xml:space="preserve">Le laboratoire </w:t>
      </w:r>
      <w:r w:rsidR="001A2FA4" w:rsidRPr="005B42EC">
        <w:rPr>
          <w:i w:val="0"/>
          <w:iCs/>
        </w:rPr>
        <w:t xml:space="preserve">Unilabs Biologie Hauts-De-France </w:t>
      </w:r>
      <w:r w:rsidRPr="005B42EC">
        <w:rPr>
          <w:i w:val="0"/>
          <w:iCs/>
        </w:rPr>
        <w:t xml:space="preserve">respecte les dispositions relatives à la protection des données personnelles composées notamment du Règlement Général sur la Protection des Données personnelles (RGPD) et de la loi Informatique et Libertés : </w:t>
      </w:r>
    </w:p>
    <w:p w14:paraId="08125CC0" w14:textId="77777777" w:rsidR="0025336D" w:rsidRPr="005B42EC" w:rsidRDefault="0025336D" w:rsidP="0025336D">
      <w:pPr>
        <w:pStyle w:val="Paragraphedeliste"/>
        <w:numPr>
          <w:ilvl w:val="0"/>
          <w:numId w:val="8"/>
        </w:numPr>
        <w:spacing w:after="0" w:line="240" w:lineRule="auto"/>
        <w:ind w:left="0"/>
        <w:rPr>
          <w:i w:val="0"/>
          <w:iCs/>
        </w:rPr>
      </w:pPr>
      <w:r w:rsidRPr="005B42EC">
        <w:rPr>
          <w:i w:val="0"/>
          <w:iCs/>
        </w:rPr>
        <w:t xml:space="preserve">Mettre en place la protection de vos données personnelles </w:t>
      </w:r>
    </w:p>
    <w:p w14:paraId="437CD6FD" w14:textId="77777777" w:rsidR="0025336D" w:rsidRPr="005B42EC" w:rsidRDefault="0025336D" w:rsidP="0025336D">
      <w:pPr>
        <w:pStyle w:val="Paragraphedeliste"/>
        <w:numPr>
          <w:ilvl w:val="0"/>
          <w:numId w:val="8"/>
        </w:numPr>
        <w:spacing w:after="0" w:line="240" w:lineRule="auto"/>
        <w:ind w:left="0"/>
        <w:rPr>
          <w:i w:val="0"/>
          <w:iCs/>
        </w:rPr>
      </w:pPr>
      <w:r w:rsidRPr="005B42EC">
        <w:rPr>
          <w:i w:val="0"/>
          <w:iCs/>
        </w:rPr>
        <w:t xml:space="preserve">Gérer efficacement vos demandes, réclamations ou plaintes  </w:t>
      </w:r>
    </w:p>
    <w:p w14:paraId="27508C51" w14:textId="77777777" w:rsidR="0025336D" w:rsidRPr="005B42EC" w:rsidRDefault="0025336D" w:rsidP="0025336D">
      <w:pPr>
        <w:pStyle w:val="Paragraphedeliste"/>
        <w:numPr>
          <w:ilvl w:val="0"/>
          <w:numId w:val="8"/>
        </w:numPr>
        <w:spacing w:after="0" w:line="240" w:lineRule="auto"/>
        <w:ind w:left="0"/>
        <w:rPr>
          <w:i w:val="0"/>
          <w:iCs/>
        </w:rPr>
      </w:pPr>
      <w:r w:rsidRPr="005B42EC">
        <w:rPr>
          <w:i w:val="0"/>
          <w:iCs/>
        </w:rPr>
        <w:t>Garantir le respect du principe de responsabilité imposé par le RGPD</w:t>
      </w:r>
    </w:p>
    <w:p w14:paraId="042F414B" w14:textId="77777777" w:rsidR="0025336D" w:rsidRPr="005B42EC" w:rsidRDefault="0025336D" w:rsidP="002A15E4">
      <w:pPr>
        <w:spacing w:after="0" w:line="240" w:lineRule="auto"/>
        <w:ind w:left="0" w:firstLine="0"/>
        <w:rPr>
          <w:i w:val="0"/>
          <w:iCs/>
        </w:rPr>
      </w:pPr>
    </w:p>
    <w:p w14:paraId="7AC0A395" w14:textId="4B508B55" w:rsidR="003119C7" w:rsidRPr="005B42EC" w:rsidRDefault="003119C7" w:rsidP="003119C7">
      <w:pPr>
        <w:spacing w:after="0" w:line="240" w:lineRule="auto"/>
        <w:rPr>
          <w:i w:val="0"/>
          <w:iCs/>
          <w:u w:val="single"/>
        </w:rPr>
      </w:pPr>
      <w:r w:rsidRPr="005B42EC">
        <w:rPr>
          <w:i w:val="0"/>
          <w:iCs/>
          <w:u w:val="single"/>
        </w:rPr>
        <w:t xml:space="preserve">L’engagement* : </w:t>
      </w:r>
    </w:p>
    <w:p w14:paraId="6B911E20" w14:textId="6EEF7B33" w:rsidR="00BA11E6" w:rsidRPr="005B42EC" w:rsidRDefault="00BA11E6" w:rsidP="005B42EC">
      <w:pPr>
        <w:spacing w:after="0" w:line="240" w:lineRule="auto"/>
        <w:ind w:left="0" w:firstLine="0"/>
      </w:pPr>
      <w:r w:rsidRPr="005B42EC">
        <w:t>Les biologistes et les collaborateurs s’engagent à garantir que les activités du laboratoire Unilabs Biologie Hauts-De-France répondent aux besoins des patients, prescripteurs ou clients en général</w:t>
      </w:r>
      <w:r w:rsidR="00925C5A">
        <w:t>,</w:t>
      </w:r>
      <w:r w:rsidRPr="005B42EC">
        <w:t xml:space="preserve"> </w:t>
      </w:r>
      <w:r w:rsidR="00925C5A">
        <w:t xml:space="preserve">en toute impartialité </w:t>
      </w:r>
      <w:r w:rsidRPr="005B42EC">
        <w:t>contribu</w:t>
      </w:r>
      <w:r w:rsidR="00E843BB">
        <w:t>a</w:t>
      </w:r>
      <w:r w:rsidRPr="005B42EC">
        <w:t xml:space="preserve">nt au Service Médical Rendu (SMR). </w:t>
      </w:r>
      <w:r w:rsidR="00F06A4F" w:rsidRPr="005B42EC">
        <w:t>Ils</w:t>
      </w:r>
      <w:r w:rsidRPr="005B42EC">
        <w:t xml:space="preserve"> adhér</w:t>
      </w:r>
      <w:r w:rsidR="003119C7" w:rsidRPr="005B42EC">
        <w:t>ent</w:t>
      </w:r>
      <w:r w:rsidRPr="005B42EC">
        <w:t xml:space="preserve"> aux objectifs et engagements de cette politique qualité</w:t>
      </w:r>
      <w:r w:rsidR="003119C7" w:rsidRPr="005B42EC">
        <w:t>.</w:t>
      </w:r>
    </w:p>
    <w:p w14:paraId="77A3BAD4" w14:textId="77777777" w:rsidR="00BA11E6" w:rsidRPr="005B42EC" w:rsidRDefault="00BA11E6" w:rsidP="005B42EC">
      <w:pPr>
        <w:spacing w:after="0" w:line="240" w:lineRule="auto"/>
        <w:ind w:left="0" w:firstLine="0"/>
        <w:jc w:val="right"/>
      </w:pPr>
    </w:p>
    <w:p w14:paraId="3B93A4FF" w14:textId="65D5EDF0" w:rsidR="0025336D" w:rsidRPr="005B42EC" w:rsidRDefault="0025336D" w:rsidP="005B42EC">
      <w:pPr>
        <w:spacing w:after="0" w:line="240" w:lineRule="auto"/>
        <w:ind w:left="0" w:firstLine="0"/>
        <w:jc w:val="right"/>
      </w:pPr>
      <w:r w:rsidRPr="005B42EC">
        <w:t xml:space="preserve">Les biologistes et les </w:t>
      </w:r>
      <w:r w:rsidR="00F06A4F" w:rsidRPr="005B42EC">
        <w:t xml:space="preserve">collaborateurs </w:t>
      </w:r>
      <w:r w:rsidRPr="005B42EC">
        <w:t>du laboratoire Unilabs Biologie Hauts-De-France</w:t>
      </w:r>
    </w:p>
    <w:p w14:paraId="0D2FFE3F" w14:textId="371AB1BE" w:rsidR="00512A39" w:rsidRPr="005B42EC" w:rsidRDefault="00512A39" w:rsidP="002A15E4">
      <w:pPr>
        <w:spacing w:after="0" w:line="240" w:lineRule="auto"/>
        <w:jc w:val="center"/>
      </w:pPr>
    </w:p>
    <w:p w14:paraId="38179CEE" w14:textId="77777777" w:rsidR="00F7390A" w:rsidRPr="005B42EC" w:rsidRDefault="00F7390A" w:rsidP="00885632">
      <w:pPr>
        <w:spacing w:after="0" w:line="240" w:lineRule="auto"/>
        <w:ind w:left="0" w:firstLine="0"/>
        <w:rPr>
          <w:i w:val="0"/>
          <w:iCs/>
          <w:color w:val="7F7F7F" w:themeColor="text1" w:themeTint="80"/>
        </w:rPr>
      </w:pPr>
    </w:p>
    <w:p w14:paraId="0CB523C2" w14:textId="77777777" w:rsidR="00F7390A" w:rsidRPr="005B42EC" w:rsidRDefault="00F7390A" w:rsidP="00885632">
      <w:pPr>
        <w:spacing w:after="0" w:line="240" w:lineRule="auto"/>
        <w:ind w:left="0" w:firstLine="0"/>
        <w:rPr>
          <w:i w:val="0"/>
          <w:iCs/>
          <w:color w:val="7F7F7F" w:themeColor="text1" w:themeTint="80"/>
        </w:rPr>
      </w:pPr>
    </w:p>
    <w:p w14:paraId="012F5159" w14:textId="77777777" w:rsidR="00F7390A" w:rsidRPr="005B42EC" w:rsidRDefault="00F7390A" w:rsidP="003119C7">
      <w:pPr>
        <w:spacing w:after="0" w:line="240" w:lineRule="auto"/>
        <w:ind w:left="0" w:firstLine="0"/>
        <w:rPr>
          <w:i w:val="0"/>
          <w:iCs/>
          <w:color w:val="000000" w:themeColor="text1"/>
        </w:rPr>
      </w:pPr>
    </w:p>
    <w:p w14:paraId="11B0D5D6" w14:textId="57AF3E4A" w:rsidR="001A2FA4" w:rsidRPr="005B42EC" w:rsidRDefault="003119C7" w:rsidP="003119C7">
      <w:pPr>
        <w:spacing w:after="0" w:line="240" w:lineRule="auto"/>
        <w:ind w:left="0" w:firstLine="0"/>
        <w:rPr>
          <w:color w:val="000000" w:themeColor="text1"/>
          <w:sz w:val="16"/>
          <w:szCs w:val="16"/>
        </w:rPr>
      </w:pPr>
      <w:r w:rsidRPr="005B42EC">
        <w:rPr>
          <w:color w:val="000000" w:themeColor="text1"/>
          <w:sz w:val="16"/>
          <w:szCs w:val="16"/>
        </w:rPr>
        <w:t xml:space="preserve">* </w:t>
      </w:r>
      <w:r w:rsidR="00F7390A" w:rsidRPr="005B42EC">
        <w:rPr>
          <w:color w:val="000000" w:themeColor="text1"/>
          <w:sz w:val="16"/>
          <w:szCs w:val="16"/>
        </w:rPr>
        <w:t>L’attestation de lecture</w:t>
      </w:r>
      <w:r w:rsidRPr="005B42EC">
        <w:rPr>
          <w:color w:val="000000" w:themeColor="text1"/>
          <w:sz w:val="16"/>
          <w:szCs w:val="16"/>
        </w:rPr>
        <w:t xml:space="preserve"> de cette Politique Qualité</w:t>
      </w:r>
      <w:r w:rsidR="00F7390A" w:rsidRPr="005B42EC">
        <w:rPr>
          <w:color w:val="000000" w:themeColor="text1"/>
          <w:sz w:val="16"/>
          <w:szCs w:val="16"/>
        </w:rPr>
        <w:t xml:space="preserve"> </w:t>
      </w:r>
      <w:r w:rsidRPr="005B42EC">
        <w:rPr>
          <w:color w:val="000000" w:themeColor="text1"/>
          <w:sz w:val="16"/>
          <w:szCs w:val="16"/>
        </w:rPr>
        <w:t xml:space="preserve">du laboratoire Unilabs Biologie Hauts-De-France </w:t>
      </w:r>
      <w:r w:rsidR="00F7390A" w:rsidRPr="005B42EC">
        <w:rPr>
          <w:color w:val="000000" w:themeColor="text1"/>
          <w:sz w:val="16"/>
          <w:szCs w:val="16"/>
        </w:rPr>
        <w:t>dans le logiciel qualité fait preuve d’attestation de lecture par le collaborateur et</w:t>
      </w:r>
      <w:r w:rsidRPr="005B42EC">
        <w:rPr>
          <w:color w:val="000000" w:themeColor="text1"/>
          <w:sz w:val="16"/>
          <w:szCs w:val="16"/>
        </w:rPr>
        <w:t xml:space="preserve"> atteste de son adhésion aux objectifs et engagements de cette politique qualité</w:t>
      </w:r>
    </w:p>
    <w:sectPr w:rsidR="001A2FA4" w:rsidRPr="005B42EC">
      <w:headerReference w:type="default" r:id="rId7"/>
      <w:footerReference w:type="default" r:id="rId8"/>
      <w:pgSz w:w="11906" w:h="16838"/>
      <w:pgMar w:top="708" w:right="1429" w:bottom="1000"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09DB9" w14:textId="77777777" w:rsidR="00CB7F03" w:rsidRDefault="00CB7F03" w:rsidP="00CB7F03">
      <w:pPr>
        <w:spacing w:after="0" w:line="240" w:lineRule="auto"/>
      </w:pPr>
      <w:r>
        <w:separator/>
      </w:r>
    </w:p>
  </w:endnote>
  <w:endnote w:type="continuationSeparator" w:id="0">
    <w:p w14:paraId="018460E9" w14:textId="77777777" w:rsidR="00CB7F03" w:rsidRDefault="00CB7F03" w:rsidP="00CB7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106C" w14:textId="652316FB" w:rsidR="00CB7F03" w:rsidRPr="00582D9B" w:rsidRDefault="00582D9B" w:rsidP="00582D9B">
    <w:pPr>
      <w:pStyle w:val="Pieddepage"/>
      <w:jc w:val="center"/>
    </w:pPr>
    <w:r>
      <w:t xml:space="preserve">Ref : ER-DIR-004-V27 SiteA  Version : 27 - Page </w:t>
    </w:r>
    <w:r>
      <w:fldChar w:fldCharType="begin"/>
    </w:r>
    <w:r>
      <w:instrText xml:space="preserve"> PAGE  \* MERGEFORMAT </w:instrText>
    </w:r>
    <w:r>
      <w:fldChar w:fldCharType="separate"/>
    </w:r>
    <w:r>
      <w:rPr>
        <w:noProof/>
      </w:rPr>
      <w:t>1</w:t>
    </w:r>
    <w:r>
      <w:fldChar w:fldCharType="end"/>
    </w:r>
    <w:r>
      <w:t xml:space="preserve"> sur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CC869" w14:textId="77777777" w:rsidR="00CB7F03" w:rsidRDefault="00CB7F03" w:rsidP="00CB7F03">
      <w:pPr>
        <w:spacing w:after="0" w:line="240" w:lineRule="auto"/>
      </w:pPr>
      <w:r>
        <w:separator/>
      </w:r>
    </w:p>
  </w:footnote>
  <w:footnote w:type="continuationSeparator" w:id="0">
    <w:p w14:paraId="58466206" w14:textId="77777777" w:rsidR="00CB7F03" w:rsidRDefault="00CB7F03" w:rsidP="00CB7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015"/>
      <w:gridCol w:w="3015"/>
      <w:gridCol w:w="3015"/>
    </w:tblGrid>
    <w:tr w:rsidR="00582D9B" w14:paraId="708EF336" w14:textId="77777777">
      <w:trPr>
        <w:tblCellSpacing w:w="0" w:type="dxa"/>
        <w:jc w:val="center"/>
      </w:trPr>
      <w:tc>
        <w:tcPr>
          <w:tcW w:w="1650" w:type="pct"/>
          <w:tcBorders>
            <w:top w:val="single" w:sz="6" w:space="0" w:color="000000"/>
            <w:left w:val="single" w:sz="6" w:space="0" w:color="000000"/>
            <w:bottom w:val="single" w:sz="6" w:space="0" w:color="000000"/>
          </w:tcBorders>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050"/>
            <w:gridCol w:w="1830"/>
          </w:tblGrid>
          <w:tr w:rsidR="00582D9B" w14:paraId="6C657214" w14:textId="77777777">
            <w:trPr>
              <w:tblCellSpacing w:w="0" w:type="dxa"/>
              <w:jc w:val="center"/>
            </w:trPr>
            <w:tc>
              <w:tcPr>
                <w:tcW w:w="0" w:type="auto"/>
                <w:shd w:val="clear" w:color="auto" w:fill="FFFFFF"/>
                <w:vAlign w:val="center"/>
                <w:hideMark/>
              </w:tcPr>
              <w:p w14:paraId="39556CF2" w14:textId="08317A46" w:rsidR="00582D9B" w:rsidRDefault="00582D9B" w:rsidP="00582D9B">
                <w:pPr>
                  <w:spacing w:after="0" w:line="240" w:lineRule="auto"/>
                  <w:ind w:left="0" w:firstLine="0"/>
                  <w:jc w:val="center"/>
                  <w:rPr>
                    <w:rFonts w:ascii="Arial" w:hAnsi="Arial" w:cs="Arial"/>
                    <w:i w:val="0"/>
                    <w:sz w:val="20"/>
                    <w:szCs w:val="20"/>
                  </w:rPr>
                </w:pPr>
                <w:r>
                  <w:rPr>
                    <w:rFonts w:ascii="Arial" w:hAnsi="Arial" w:cs="Arial"/>
                    <w:noProof/>
                    <w:sz w:val="20"/>
                    <w:szCs w:val="20"/>
                  </w:rPr>
                  <w:drawing>
                    <wp:inline distT="0" distB="0" distL="0" distR="0" wp14:anchorId="4C796D53" wp14:editId="70778D07">
                      <wp:extent cx="666750" cy="666750"/>
                      <wp:effectExtent l="0" t="0" r="0" b="0"/>
                      <wp:docPr id="1920120728" name="Image 2" descr="Une image contenant jaun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120728" name="Image 2" descr="Une image contenant jaune, conceptio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0" w:type="auto"/>
                <w:shd w:val="clear" w:color="auto" w:fill="FFFFFF"/>
                <w:vAlign w:val="center"/>
                <w:hideMark/>
              </w:tcPr>
              <w:p w14:paraId="1D41479F" w14:textId="77777777" w:rsidR="00582D9B" w:rsidRDefault="00582D9B" w:rsidP="00582D9B">
                <w:pPr>
                  <w:spacing w:after="0" w:line="240" w:lineRule="auto"/>
                  <w:jc w:val="center"/>
                  <w:rPr>
                    <w:rFonts w:ascii="Arial" w:hAnsi="Arial" w:cs="Arial"/>
                    <w:sz w:val="20"/>
                    <w:szCs w:val="20"/>
                  </w:rPr>
                </w:pPr>
                <w:r>
                  <w:rPr>
                    <w:rFonts w:ascii="Arial" w:hAnsi="Arial" w:cs="Arial"/>
                    <w:sz w:val="20"/>
                    <w:szCs w:val="20"/>
                  </w:rPr>
                  <w:t>UBF UNILABS</w:t>
                </w:r>
                <w:r>
                  <w:rPr>
                    <w:rFonts w:ascii="Arial" w:hAnsi="Arial" w:cs="Arial"/>
                    <w:sz w:val="20"/>
                    <w:szCs w:val="20"/>
                  </w:rPr>
                  <w:br/>
                  <w:t>Biologie Hauts-de-France</w:t>
                </w:r>
                <w:r>
                  <w:rPr>
                    <w:rFonts w:ascii="Arial" w:hAnsi="Arial" w:cs="Arial"/>
                    <w:sz w:val="20"/>
                    <w:szCs w:val="20"/>
                  </w:rPr>
                  <w:br/>
                  <w:t>Laboratoire de Biologie médicale</w:t>
                </w:r>
              </w:p>
            </w:tc>
          </w:tr>
        </w:tbl>
        <w:p w14:paraId="0AD668DF" w14:textId="77777777" w:rsidR="00582D9B" w:rsidRDefault="00582D9B" w:rsidP="00582D9B">
          <w:pPr>
            <w:spacing w:after="0" w:line="240" w:lineRule="auto"/>
            <w:jc w:val="center"/>
            <w:rPr>
              <w:rFonts w:ascii="Arial" w:hAnsi="Arial" w:cs="Arial"/>
              <w:sz w:val="20"/>
              <w:szCs w:val="20"/>
            </w:rPr>
          </w:pPr>
        </w:p>
      </w:tc>
      <w:tc>
        <w:tcPr>
          <w:tcW w:w="1650" w:type="pct"/>
          <w:tcBorders>
            <w:top w:val="single" w:sz="6" w:space="0" w:color="000000"/>
            <w:bottom w:val="single" w:sz="6" w:space="0" w:color="000000"/>
          </w:tcBorders>
          <w:shd w:val="clear" w:color="auto" w:fill="FFFFFF"/>
          <w:vAlign w:val="center"/>
          <w:hideMark/>
        </w:tcPr>
        <w:p w14:paraId="5E81F360" w14:textId="77777777" w:rsidR="00582D9B" w:rsidRDefault="00582D9B" w:rsidP="00582D9B">
          <w:pPr>
            <w:spacing w:after="0" w:line="240" w:lineRule="auto"/>
            <w:jc w:val="center"/>
            <w:rPr>
              <w:rFonts w:ascii="Arial" w:hAnsi="Arial" w:cs="Arial"/>
              <w:sz w:val="20"/>
              <w:szCs w:val="20"/>
            </w:rPr>
          </w:pPr>
          <w:r>
            <w:rPr>
              <w:rFonts w:ascii="Arial" w:hAnsi="Arial" w:cs="Arial"/>
              <w:b/>
              <w:bCs/>
              <w:sz w:val="20"/>
              <w:szCs w:val="20"/>
            </w:rPr>
            <w:t xml:space="preserve">Politique qualité </w:t>
          </w:r>
        </w:p>
      </w:tc>
      <w:tc>
        <w:tcPr>
          <w:tcW w:w="1650" w:type="pct"/>
          <w:tcBorders>
            <w:top w:val="single" w:sz="6" w:space="0" w:color="000000"/>
            <w:bottom w:val="single" w:sz="6" w:space="0" w:color="000000"/>
            <w:right w:val="single" w:sz="6" w:space="0" w:color="000000"/>
          </w:tcBorders>
          <w:shd w:val="clear" w:color="auto" w:fill="FFFFFF"/>
          <w:vAlign w:val="center"/>
          <w:hideMark/>
        </w:tcPr>
        <w:p w14:paraId="3A6284D7" w14:textId="02C059AD" w:rsidR="00582D9B" w:rsidRDefault="00582D9B" w:rsidP="00582D9B">
          <w:pPr>
            <w:spacing w:after="0" w:line="240" w:lineRule="auto"/>
            <w:jc w:val="center"/>
            <w:rPr>
              <w:rFonts w:ascii="Arial" w:hAnsi="Arial" w:cs="Arial"/>
              <w:sz w:val="20"/>
              <w:szCs w:val="20"/>
            </w:rPr>
          </w:pPr>
          <w:r>
            <w:rPr>
              <w:rFonts w:ascii="Arial" w:hAnsi="Arial" w:cs="Arial"/>
              <w:sz w:val="18"/>
              <w:szCs w:val="18"/>
            </w:rPr>
            <w:t>Ref : ER-DIR-004-V27 SiteA</w:t>
          </w:r>
          <w:r>
            <w:rPr>
              <w:rFonts w:ascii="Arial" w:hAnsi="Arial" w:cs="Arial"/>
              <w:sz w:val="20"/>
              <w:szCs w:val="20"/>
            </w:rPr>
            <w:br/>
          </w:r>
          <w:r>
            <w:rPr>
              <w:rFonts w:ascii="Arial" w:hAnsi="Arial" w:cs="Arial"/>
              <w:sz w:val="17"/>
              <w:szCs w:val="17"/>
            </w:rPr>
            <w:t>Version : 27</w:t>
          </w:r>
          <w:r>
            <w:rPr>
              <w:rFonts w:ascii="Arial" w:hAnsi="Arial" w:cs="Arial"/>
              <w:sz w:val="20"/>
              <w:szCs w:val="20"/>
            </w:rPr>
            <w:br/>
          </w:r>
          <w:r>
            <w:rPr>
              <w:rFonts w:ascii="Arial" w:hAnsi="Arial" w:cs="Arial"/>
              <w:sz w:val="17"/>
              <w:szCs w:val="17"/>
            </w:rPr>
            <w:t>Applicable le : 27-03-2025</w:t>
          </w:r>
          <w:r>
            <w:rPr>
              <w:rFonts w:ascii="Arial" w:hAnsi="Arial" w:cs="Arial"/>
              <w:sz w:val="20"/>
              <w:szCs w:val="20"/>
            </w:rPr>
            <w:br/>
          </w:r>
          <w:r>
            <w:rPr>
              <w:rFonts w:ascii="Arial" w:hAnsi="Arial" w:cs="Arial"/>
              <w:noProof/>
              <w:sz w:val="20"/>
              <w:szCs w:val="20"/>
            </w:rPr>
            <w:drawing>
              <wp:inline distT="0" distB="0" distL="0" distR="0" wp14:anchorId="6963EBAE" wp14:editId="25D8A1B5">
                <wp:extent cx="1809750" cy="381000"/>
                <wp:effectExtent l="0" t="0" r="0" b="0"/>
                <wp:docPr id="494860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r>
  </w:tbl>
  <w:p w14:paraId="1B3C2D84" w14:textId="0E66B18C" w:rsidR="00CB7F03" w:rsidRPr="00582D9B" w:rsidRDefault="00CB7F03" w:rsidP="00582D9B">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09DF"/>
    <w:multiLevelType w:val="hybridMultilevel"/>
    <w:tmpl w:val="E5EC1C12"/>
    <w:lvl w:ilvl="0" w:tplc="4176CFE6">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FEAD7B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918959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858259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776874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7CCC34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A74F58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200930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CFA5AE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D57100"/>
    <w:multiLevelType w:val="hybridMultilevel"/>
    <w:tmpl w:val="8AD0BDFC"/>
    <w:lvl w:ilvl="0" w:tplc="61C41A76">
      <w:start w:val="1"/>
      <w:numFmt w:val="decimal"/>
      <w:suff w:val="space"/>
      <w:lvlText w:val="%1)"/>
      <w:lvlJc w:val="left"/>
      <w:pPr>
        <w:ind w:left="17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3BF44A1"/>
    <w:multiLevelType w:val="hybridMultilevel"/>
    <w:tmpl w:val="DF28C490"/>
    <w:lvl w:ilvl="0" w:tplc="793A0BCE">
      <w:start w:val="1"/>
      <w:numFmt w:val="bullet"/>
      <w:suff w:val="space"/>
      <w:lvlText w:val=""/>
      <w:lvlJc w:val="left"/>
      <w:pPr>
        <w:ind w:left="170" w:firstLine="0"/>
      </w:pPr>
      <w:rPr>
        <w:rFonts w:ascii="Symbol" w:eastAsia="Arial" w:hAnsi="Symbol" w:hint="default"/>
        <w:b w:val="0"/>
        <w:i w:val="0"/>
        <w:strike w:val="0"/>
        <w:dstrike w:val="0"/>
        <w:color w:val="404040"/>
        <w:sz w:val="20"/>
        <w:szCs w:val="20"/>
        <w:u w:val="none" w:color="000000"/>
        <w:effect w:val="none"/>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4C40004D"/>
    <w:multiLevelType w:val="hybridMultilevel"/>
    <w:tmpl w:val="1E54FB54"/>
    <w:lvl w:ilvl="0" w:tplc="4D6A534C">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CBD2340"/>
    <w:multiLevelType w:val="hybridMultilevel"/>
    <w:tmpl w:val="3E34A4D0"/>
    <w:lvl w:ilvl="0" w:tplc="040C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F2E6442"/>
    <w:multiLevelType w:val="hybridMultilevel"/>
    <w:tmpl w:val="CBEA7918"/>
    <w:lvl w:ilvl="0" w:tplc="FF841990">
      <w:start w:val="1"/>
      <w:numFmt w:val="bullet"/>
      <w:suff w:val="space"/>
      <w:lvlText w:val=""/>
      <w:lvlJc w:val="left"/>
      <w:pPr>
        <w:ind w:left="284" w:firstLine="0"/>
      </w:pPr>
      <w:rPr>
        <w:rFonts w:ascii="Symbol" w:eastAsia="Arial" w:hAnsi="Symbol" w:hint="default"/>
        <w:b w:val="0"/>
        <w:i w:val="0"/>
        <w:strike w:val="0"/>
        <w:dstrike w:val="0"/>
        <w:color w:val="404040"/>
        <w:sz w:val="20"/>
        <w:szCs w:val="20"/>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7B1122"/>
    <w:multiLevelType w:val="hybridMultilevel"/>
    <w:tmpl w:val="0F9C36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A073723"/>
    <w:multiLevelType w:val="hybridMultilevel"/>
    <w:tmpl w:val="D7A2DC92"/>
    <w:lvl w:ilvl="0" w:tplc="73FAB002">
      <w:start w:val="1"/>
      <w:numFmt w:val="bullet"/>
      <w:lvlText w:val="•"/>
      <w:lvlJc w:val="left"/>
      <w:pPr>
        <w:tabs>
          <w:tab w:val="num" w:pos="720"/>
        </w:tabs>
        <w:ind w:left="720" w:hanging="360"/>
      </w:pPr>
      <w:rPr>
        <w:rFonts w:ascii="Arial" w:hAnsi="Arial" w:hint="default"/>
      </w:rPr>
    </w:lvl>
    <w:lvl w:ilvl="1" w:tplc="A9605E50">
      <w:start w:val="1"/>
      <w:numFmt w:val="bullet"/>
      <w:lvlText w:val="•"/>
      <w:lvlJc w:val="left"/>
      <w:pPr>
        <w:tabs>
          <w:tab w:val="num" w:pos="1440"/>
        </w:tabs>
        <w:ind w:left="1440" w:hanging="360"/>
      </w:pPr>
      <w:rPr>
        <w:rFonts w:ascii="Arial" w:hAnsi="Arial" w:hint="default"/>
      </w:rPr>
    </w:lvl>
    <w:lvl w:ilvl="2" w:tplc="8CAAFB8E" w:tentative="1">
      <w:start w:val="1"/>
      <w:numFmt w:val="bullet"/>
      <w:lvlText w:val="•"/>
      <w:lvlJc w:val="left"/>
      <w:pPr>
        <w:tabs>
          <w:tab w:val="num" w:pos="2160"/>
        </w:tabs>
        <w:ind w:left="2160" w:hanging="360"/>
      </w:pPr>
      <w:rPr>
        <w:rFonts w:ascii="Arial" w:hAnsi="Arial" w:hint="default"/>
      </w:rPr>
    </w:lvl>
    <w:lvl w:ilvl="3" w:tplc="09D23D3E" w:tentative="1">
      <w:start w:val="1"/>
      <w:numFmt w:val="bullet"/>
      <w:lvlText w:val="•"/>
      <w:lvlJc w:val="left"/>
      <w:pPr>
        <w:tabs>
          <w:tab w:val="num" w:pos="2880"/>
        </w:tabs>
        <w:ind w:left="2880" w:hanging="360"/>
      </w:pPr>
      <w:rPr>
        <w:rFonts w:ascii="Arial" w:hAnsi="Arial" w:hint="default"/>
      </w:rPr>
    </w:lvl>
    <w:lvl w:ilvl="4" w:tplc="F5544686" w:tentative="1">
      <w:start w:val="1"/>
      <w:numFmt w:val="bullet"/>
      <w:lvlText w:val="•"/>
      <w:lvlJc w:val="left"/>
      <w:pPr>
        <w:tabs>
          <w:tab w:val="num" w:pos="3600"/>
        </w:tabs>
        <w:ind w:left="3600" w:hanging="360"/>
      </w:pPr>
      <w:rPr>
        <w:rFonts w:ascii="Arial" w:hAnsi="Arial" w:hint="default"/>
      </w:rPr>
    </w:lvl>
    <w:lvl w:ilvl="5" w:tplc="0EF649C2" w:tentative="1">
      <w:start w:val="1"/>
      <w:numFmt w:val="bullet"/>
      <w:lvlText w:val="•"/>
      <w:lvlJc w:val="left"/>
      <w:pPr>
        <w:tabs>
          <w:tab w:val="num" w:pos="4320"/>
        </w:tabs>
        <w:ind w:left="4320" w:hanging="360"/>
      </w:pPr>
      <w:rPr>
        <w:rFonts w:ascii="Arial" w:hAnsi="Arial" w:hint="default"/>
      </w:rPr>
    </w:lvl>
    <w:lvl w:ilvl="6" w:tplc="28440E30" w:tentative="1">
      <w:start w:val="1"/>
      <w:numFmt w:val="bullet"/>
      <w:lvlText w:val="•"/>
      <w:lvlJc w:val="left"/>
      <w:pPr>
        <w:tabs>
          <w:tab w:val="num" w:pos="5040"/>
        </w:tabs>
        <w:ind w:left="5040" w:hanging="360"/>
      </w:pPr>
      <w:rPr>
        <w:rFonts w:ascii="Arial" w:hAnsi="Arial" w:hint="default"/>
      </w:rPr>
    </w:lvl>
    <w:lvl w:ilvl="7" w:tplc="CE541D26" w:tentative="1">
      <w:start w:val="1"/>
      <w:numFmt w:val="bullet"/>
      <w:lvlText w:val="•"/>
      <w:lvlJc w:val="left"/>
      <w:pPr>
        <w:tabs>
          <w:tab w:val="num" w:pos="5760"/>
        </w:tabs>
        <w:ind w:left="5760" w:hanging="360"/>
      </w:pPr>
      <w:rPr>
        <w:rFonts w:ascii="Arial" w:hAnsi="Arial" w:hint="default"/>
      </w:rPr>
    </w:lvl>
    <w:lvl w:ilvl="8" w:tplc="9E14E51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DCD747F"/>
    <w:multiLevelType w:val="hybridMultilevel"/>
    <w:tmpl w:val="FC643374"/>
    <w:lvl w:ilvl="0" w:tplc="55004E54">
      <w:start w:val="1"/>
      <w:numFmt w:val="bullet"/>
      <w:suff w:val="space"/>
      <w:lvlText w:val=""/>
      <w:lvlJc w:val="left"/>
      <w:pPr>
        <w:ind w:left="705" w:firstLine="0"/>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730306460">
    <w:abstractNumId w:val="0"/>
  </w:num>
  <w:num w:numId="2" w16cid:durableId="802503313">
    <w:abstractNumId w:val="7"/>
  </w:num>
  <w:num w:numId="3" w16cid:durableId="341321410">
    <w:abstractNumId w:val="4"/>
  </w:num>
  <w:num w:numId="4" w16cid:durableId="1186864666">
    <w:abstractNumId w:val="3"/>
  </w:num>
  <w:num w:numId="5" w16cid:durableId="1907496072">
    <w:abstractNumId w:val="8"/>
  </w:num>
  <w:num w:numId="6" w16cid:durableId="1084910561">
    <w:abstractNumId w:val="6"/>
  </w:num>
  <w:num w:numId="7" w16cid:durableId="1860006093">
    <w:abstractNumId w:val="1"/>
  </w:num>
  <w:num w:numId="8" w16cid:durableId="1192717768">
    <w:abstractNumId w:val="5"/>
  </w:num>
  <w:num w:numId="9" w16cid:durableId="1188836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39"/>
    <w:rsid w:val="0003033A"/>
    <w:rsid w:val="00115A8F"/>
    <w:rsid w:val="00143BF7"/>
    <w:rsid w:val="00145711"/>
    <w:rsid w:val="001A2FA4"/>
    <w:rsid w:val="001D1125"/>
    <w:rsid w:val="00214322"/>
    <w:rsid w:val="002165F7"/>
    <w:rsid w:val="0025336D"/>
    <w:rsid w:val="00297C13"/>
    <w:rsid w:val="002A14F7"/>
    <w:rsid w:val="002A15E4"/>
    <w:rsid w:val="003119C7"/>
    <w:rsid w:val="00313CDA"/>
    <w:rsid w:val="00467488"/>
    <w:rsid w:val="00512A39"/>
    <w:rsid w:val="00582D9B"/>
    <w:rsid w:val="00583711"/>
    <w:rsid w:val="005B42EC"/>
    <w:rsid w:val="005F24AE"/>
    <w:rsid w:val="006D1062"/>
    <w:rsid w:val="006D3FC5"/>
    <w:rsid w:val="00704DA1"/>
    <w:rsid w:val="00751561"/>
    <w:rsid w:val="007717CD"/>
    <w:rsid w:val="007900EC"/>
    <w:rsid w:val="007C6C32"/>
    <w:rsid w:val="0082377A"/>
    <w:rsid w:val="008743B6"/>
    <w:rsid w:val="008F16BA"/>
    <w:rsid w:val="00925C5A"/>
    <w:rsid w:val="00932A69"/>
    <w:rsid w:val="00B4081C"/>
    <w:rsid w:val="00B53F75"/>
    <w:rsid w:val="00B657C0"/>
    <w:rsid w:val="00BA11E6"/>
    <w:rsid w:val="00CB7F03"/>
    <w:rsid w:val="00CD5A2E"/>
    <w:rsid w:val="00D328BD"/>
    <w:rsid w:val="00D678F1"/>
    <w:rsid w:val="00D70C2B"/>
    <w:rsid w:val="00DB5F3C"/>
    <w:rsid w:val="00DB75AF"/>
    <w:rsid w:val="00E154DF"/>
    <w:rsid w:val="00E50542"/>
    <w:rsid w:val="00E623C6"/>
    <w:rsid w:val="00E843BB"/>
    <w:rsid w:val="00F06A4F"/>
    <w:rsid w:val="00F26BCF"/>
    <w:rsid w:val="00F61A0F"/>
    <w:rsid w:val="00F7390A"/>
    <w:rsid w:val="00F848DF"/>
    <w:rsid w:val="00FC47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4782E"/>
  <w15:docId w15:val="{20B8827B-7C13-4CB5-92F8-71D57DAD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B7F03"/>
    <w:pPr>
      <w:tabs>
        <w:tab w:val="center" w:pos="4536"/>
        <w:tab w:val="right" w:pos="9072"/>
      </w:tabs>
      <w:spacing w:after="0" w:line="240" w:lineRule="auto"/>
    </w:pPr>
  </w:style>
  <w:style w:type="character" w:customStyle="1" w:styleId="En-tteCar">
    <w:name w:val="En-tête Car"/>
    <w:basedOn w:val="Policepardfaut"/>
    <w:link w:val="En-tte"/>
    <w:uiPriority w:val="99"/>
    <w:rsid w:val="00CB7F03"/>
    <w:rPr>
      <w:rFonts w:ascii="Times New Roman" w:eastAsia="Times New Roman" w:hAnsi="Times New Roman" w:cs="Times New Roman"/>
      <w:i/>
      <w:color w:val="000000"/>
    </w:rPr>
  </w:style>
  <w:style w:type="paragraph" w:styleId="Pieddepage">
    <w:name w:val="footer"/>
    <w:basedOn w:val="Normal"/>
    <w:link w:val="PieddepageCar"/>
    <w:uiPriority w:val="99"/>
    <w:unhideWhenUsed/>
    <w:rsid w:val="00CB7F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7F03"/>
    <w:rPr>
      <w:rFonts w:ascii="Times New Roman" w:eastAsia="Times New Roman" w:hAnsi="Times New Roman" w:cs="Times New Roman"/>
      <w:i/>
      <w:color w:val="000000"/>
    </w:rPr>
  </w:style>
  <w:style w:type="table" w:styleId="Grilledutableau">
    <w:name w:val="Table Grid"/>
    <w:basedOn w:val="TableauNormal"/>
    <w:uiPriority w:val="39"/>
    <w:rsid w:val="00467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B5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1616">
      <w:bodyDiv w:val="1"/>
      <w:marLeft w:val="0"/>
      <w:marRight w:val="0"/>
      <w:marTop w:val="0"/>
      <w:marBottom w:val="0"/>
      <w:divBdr>
        <w:top w:val="none" w:sz="0" w:space="0" w:color="auto"/>
        <w:left w:val="none" w:sz="0" w:space="0" w:color="auto"/>
        <w:bottom w:val="none" w:sz="0" w:space="0" w:color="auto"/>
        <w:right w:val="none" w:sz="0" w:space="0" w:color="auto"/>
      </w:divBdr>
    </w:div>
    <w:div w:id="306980107">
      <w:bodyDiv w:val="1"/>
      <w:marLeft w:val="0"/>
      <w:marRight w:val="0"/>
      <w:marTop w:val="0"/>
      <w:marBottom w:val="0"/>
      <w:divBdr>
        <w:top w:val="none" w:sz="0" w:space="0" w:color="auto"/>
        <w:left w:val="none" w:sz="0" w:space="0" w:color="auto"/>
        <w:bottom w:val="none" w:sz="0" w:space="0" w:color="auto"/>
        <w:right w:val="none" w:sz="0" w:space="0" w:color="auto"/>
      </w:divBdr>
    </w:div>
    <w:div w:id="519782726">
      <w:bodyDiv w:val="1"/>
      <w:marLeft w:val="0"/>
      <w:marRight w:val="0"/>
      <w:marTop w:val="0"/>
      <w:marBottom w:val="0"/>
      <w:divBdr>
        <w:top w:val="none" w:sz="0" w:space="0" w:color="auto"/>
        <w:left w:val="none" w:sz="0" w:space="0" w:color="auto"/>
        <w:bottom w:val="none" w:sz="0" w:space="0" w:color="auto"/>
        <w:right w:val="none" w:sz="0" w:space="0" w:color="auto"/>
      </w:divBdr>
    </w:div>
    <w:div w:id="528028826">
      <w:bodyDiv w:val="1"/>
      <w:marLeft w:val="0"/>
      <w:marRight w:val="0"/>
      <w:marTop w:val="0"/>
      <w:marBottom w:val="0"/>
      <w:divBdr>
        <w:top w:val="none" w:sz="0" w:space="0" w:color="auto"/>
        <w:left w:val="none" w:sz="0" w:space="0" w:color="auto"/>
        <w:bottom w:val="none" w:sz="0" w:space="0" w:color="auto"/>
        <w:right w:val="none" w:sz="0" w:space="0" w:color="auto"/>
      </w:divBdr>
    </w:div>
    <w:div w:id="560360746">
      <w:bodyDiv w:val="1"/>
      <w:marLeft w:val="0"/>
      <w:marRight w:val="0"/>
      <w:marTop w:val="0"/>
      <w:marBottom w:val="0"/>
      <w:divBdr>
        <w:top w:val="none" w:sz="0" w:space="0" w:color="auto"/>
        <w:left w:val="none" w:sz="0" w:space="0" w:color="auto"/>
        <w:bottom w:val="none" w:sz="0" w:space="0" w:color="auto"/>
        <w:right w:val="none" w:sz="0" w:space="0" w:color="auto"/>
      </w:divBdr>
    </w:div>
    <w:div w:id="617643797">
      <w:bodyDiv w:val="1"/>
      <w:marLeft w:val="0"/>
      <w:marRight w:val="0"/>
      <w:marTop w:val="0"/>
      <w:marBottom w:val="0"/>
      <w:divBdr>
        <w:top w:val="none" w:sz="0" w:space="0" w:color="auto"/>
        <w:left w:val="none" w:sz="0" w:space="0" w:color="auto"/>
        <w:bottom w:val="none" w:sz="0" w:space="0" w:color="auto"/>
        <w:right w:val="none" w:sz="0" w:space="0" w:color="auto"/>
      </w:divBdr>
    </w:div>
    <w:div w:id="980423525">
      <w:bodyDiv w:val="1"/>
      <w:marLeft w:val="0"/>
      <w:marRight w:val="0"/>
      <w:marTop w:val="0"/>
      <w:marBottom w:val="0"/>
      <w:divBdr>
        <w:top w:val="none" w:sz="0" w:space="0" w:color="auto"/>
        <w:left w:val="none" w:sz="0" w:space="0" w:color="auto"/>
        <w:bottom w:val="none" w:sz="0" w:space="0" w:color="auto"/>
        <w:right w:val="none" w:sz="0" w:space="0" w:color="auto"/>
      </w:divBdr>
    </w:div>
    <w:div w:id="1078870555">
      <w:bodyDiv w:val="1"/>
      <w:marLeft w:val="0"/>
      <w:marRight w:val="0"/>
      <w:marTop w:val="0"/>
      <w:marBottom w:val="0"/>
      <w:divBdr>
        <w:top w:val="none" w:sz="0" w:space="0" w:color="auto"/>
        <w:left w:val="none" w:sz="0" w:space="0" w:color="auto"/>
        <w:bottom w:val="none" w:sz="0" w:space="0" w:color="auto"/>
        <w:right w:val="none" w:sz="0" w:space="0" w:color="auto"/>
      </w:divBdr>
    </w:div>
    <w:div w:id="1219974549">
      <w:bodyDiv w:val="1"/>
      <w:marLeft w:val="0"/>
      <w:marRight w:val="0"/>
      <w:marTop w:val="0"/>
      <w:marBottom w:val="0"/>
      <w:divBdr>
        <w:top w:val="none" w:sz="0" w:space="0" w:color="auto"/>
        <w:left w:val="none" w:sz="0" w:space="0" w:color="auto"/>
        <w:bottom w:val="none" w:sz="0" w:space="0" w:color="auto"/>
        <w:right w:val="none" w:sz="0" w:space="0" w:color="auto"/>
      </w:divBdr>
      <w:divsChild>
        <w:div w:id="541752217">
          <w:marLeft w:val="360"/>
          <w:marRight w:val="0"/>
          <w:marTop w:val="0"/>
          <w:marBottom w:val="0"/>
          <w:divBdr>
            <w:top w:val="none" w:sz="0" w:space="0" w:color="auto"/>
            <w:left w:val="none" w:sz="0" w:space="0" w:color="auto"/>
            <w:bottom w:val="none" w:sz="0" w:space="0" w:color="auto"/>
            <w:right w:val="none" w:sz="0" w:space="0" w:color="auto"/>
          </w:divBdr>
        </w:div>
        <w:div w:id="1432505201">
          <w:marLeft w:val="360"/>
          <w:marRight w:val="0"/>
          <w:marTop w:val="0"/>
          <w:marBottom w:val="0"/>
          <w:divBdr>
            <w:top w:val="none" w:sz="0" w:space="0" w:color="auto"/>
            <w:left w:val="none" w:sz="0" w:space="0" w:color="auto"/>
            <w:bottom w:val="none" w:sz="0" w:space="0" w:color="auto"/>
            <w:right w:val="none" w:sz="0" w:space="0" w:color="auto"/>
          </w:divBdr>
        </w:div>
        <w:div w:id="945038739">
          <w:marLeft w:val="360"/>
          <w:marRight w:val="0"/>
          <w:marTop w:val="0"/>
          <w:marBottom w:val="0"/>
          <w:divBdr>
            <w:top w:val="none" w:sz="0" w:space="0" w:color="auto"/>
            <w:left w:val="none" w:sz="0" w:space="0" w:color="auto"/>
            <w:bottom w:val="none" w:sz="0" w:space="0" w:color="auto"/>
            <w:right w:val="none" w:sz="0" w:space="0" w:color="auto"/>
          </w:divBdr>
        </w:div>
        <w:div w:id="232130873">
          <w:marLeft w:val="360"/>
          <w:marRight w:val="0"/>
          <w:marTop w:val="0"/>
          <w:marBottom w:val="0"/>
          <w:divBdr>
            <w:top w:val="none" w:sz="0" w:space="0" w:color="auto"/>
            <w:left w:val="none" w:sz="0" w:space="0" w:color="auto"/>
            <w:bottom w:val="none" w:sz="0" w:space="0" w:color="auto"/>
            <w:right w:val="none" w:sz="0" w:space="0" w:color="auto"/>
          </w:divBdr>
        </w:div>
      </w:divsChild>
    </w:div>
    <w:div w:id="1897232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979</Words>
  <Characters>5387</Characters>
  <Application>Microsoft Office Word</Application>
  <DocSecurity>4</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qualibio</dc:creator>
  <cp:keywords/>
  <cp:lastModifiedBy>Guillaume Couillez</cp:lastModifiedBy>
  <cp:revision>2</cp:revision>
  <cp:lastPrinted>2023-11-10T19:28:00Z</cp:lastPrinted>
  <dcterms:created xsi:type="dcterms:W3CDTF">2025-04-14T14:21:00Z</dcterms:created>
  <dcterms:modified xsi:type="dcterms:W3CDTF">2025-04-14T14:21:00Z</dcterms:modified>
</cp:coreProperties>
</file>