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2B553" w14:textId="2848F196" w:rsidR="00FC2C01" w:rsidRPr="00FC2C01" w:rsidRDefault="00FC2C01" w:rsidP="00FC2C01">
      <w:pPr>
        <w:shd w:val="clear" w:color="auto" w:fill="FFFFFF"/>
        <w:spacing w:after="150" w:line="240" w:lineRule="auto"/>
        <w:jc w:val="both"/>
        <w:rPr>
          <w:rFonts w:eastAsia="Times New Roman" w:cstheme="minorHAnsi"/>
          <w:b/>
          <w:bCs/>
          <w:color w:val="666666"/>
          <w:sz w:val="32"/>
          <w:szCs w:val="32"/>
          <w:lang w:eastAsia="fr-FR"/>
        </w:rPr>
      </w:pPr>
      <w:r w:rsidRPr="00FC2C01">
        <w:rPr>
          <w:rFonts w:eastAsia="Times New Roman" w:cstheme="minorHAnsi"/>
          <w:b/>
          <w:bCs/>
          <w:color w:val="666666"/>
          <w:sz w:val="32"/>
          <w:szCs w:val="32"/>
          <w:lang w:eastAsia="fr-FR"/>
        </w:rPr>
        <w:t>Bioserveur infirmier</w:t>
      </w:r>
    </w:p>
    <w:p w14:paraId="4E0F7B80" w14:textId="77777777" w:rsidR="00FC2C01" w:rsidRDefault="00FC2C01" w:rsidP="00FC2C0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fr-FR"/>
        </w:rPr>
      </w:pPr>
    </w:p>
    <w:p w14:paraId="323CC94A" w14:textId="77777777" w:rsidR="00FC2C01" w:rsidRDefault="00FC2C01" w:rsidP="00FC2C0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fr-FR"/>
        </w:rPr>
      </w:pPr>
    </w:p>
    <w:p w14:paraId="4C6C60EF" w14:textId="4301AC53" w:rsidR="00FC2C01" w:rsidRPr="00FC2C01" w:rsidRDefault="00FC2C01" w:rsidP="00FC2C01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666666"/>
          <w:lang w:eastAsia="fr-FR"/>
        </w:rPr>
      </w:pPr>
      <w:r w:rsidRPr="00FC2C01">
        <w:rPr>
          <w:rFonts w:ascii="Arial" w:eastAsia="Times New Roman" w:hAnsi="Arial" w:cs="Arial"/>
          <w:color w:val="666666"/>
          <w:sz w:val="21"/>
          <w:szCs w:val="21"/>
          <w:lang w:eastAsia="fr-FR"/>
        </w:rPr>
        <w:br/>
      </w:r>
      <w:r w:rsidRPr="00FC2C01">
        <w:rPr>
          <w:rFonts w:eastAsia="Times New Roman" w:cstheme="minorHAnsi"/>
          <w:color w:val="666666"/>
          <w:lang w:eastAsia="fr-FR"/>
        </w:rPr>
        <w:t>Ce service vous permet de consulter et sauvegarder les </w:t>
      </w:r>
      <w:r w:rsidRPr="00FC2C01">
        <w:rPr>
          <w:rFonts w:eastAsia="Times New Roman" w:cstheme="minorHAnsi"/>
          <w:b/>
          <w:bCs/>
          <w:color w:val="666666"/>
          <w:lang w:eastAsia="fr-FR"/>
        </w:rPr>
        <w:t>ordonnances</w:t>
      </w:r>
      <w:r w:rsidRPr="00FC2C01">
        <w:rPr>
          <w:rFonts w:eastAsia="Times New Roman" w:cstheme="minorHAnsi"/>
          <w:color w:val="666666"/>
          <w:lang w:eastAsia="fr-FR"/>
        </w:rPr>
        <w:t> de vos patients sur votre PC ou sur une application smartphone. Pour cela 2 possibilités, il faut se connecter :</w:t>
      </w:r>
    </w:p>
    <w:p w14:paraId="74CF815F" w14:textId="0C83DDFE" w:rsidR="00FC2C01" w:rsidRPr="00FC2C01" w:rsidRDefault="00FC2C01" w:rsidP="00FC2C01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240" w:lineRule="auto"/>
        <w:jc w:val="both"/>
        <w:rPr>
          <w:rFonts w:eastAsia="Times New Roman" w:cstheme="minorHAnsi"/>
          <w:color w:val="666666"/>
          <w:lang w:eastAsia="fr-FR"/>
        </w:rPr>
      </w:pPr>
      <w:r w:rsidRPr="00FC2C01">
        <w:rPr>
          <w:rFonts w:eastAsia="Times New Roman" w:cstheme="minorHAnsi"/>
          <w:color w:val="666666"/>
          <w:lang w:eastAsia="fr-FR"/>
        </w:rPr>
        <w:t>  - soit par l’intermédiaire du site internet</w:t>
      </w:r>
      <w:hyperlink r:id="rId5" w:history="1">
        <w:r w:rsidRPr="00FC2C01">
          <w:rPr>
            <w:rFonts w:eastAsia="Times New Roman" w:cstheme="minorHAnsi"/>
            <w:color w:val="666666"/>
            <w:u w:val="single"/>
            <w:lang w:eastAsia="fr-FR"/>
          </w:rPr>
          <w:t> </w:t>
        </w:r>
      </w:hyperlink>
      <w:hyperlink r:id="rId6" w:history="1">
        <w:r w:rsidRPr="00FC2C01">
          <w:rPr>
            <w:rFonts w:eastAsia="Times New Roman" w:cstheme="minorHAnsi"/>
            <w:b/>
            <w:bCs/>
            <w:color w:val="E42F12"/>
            <w:u w:val="single"/>
            <w:lang w:eastAsia="fr-FR"/>
          </w:rPr>
          <w:t>Bioserveur. </w:t>
        </w:r>
      </w:hyperlink>
    </w:p>
    <w:p w14:paraId="57A2FD77" w14:textId="5AED28B0" w:rsidR="00FC2C01" w:rsidRPr="00FC2C01" w:rsidRDefault="00FC2C01" w:rsidP="00FC2C0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666666"/>
          <w:lang w:eastAsia="fr-FR"/>
        </w:rPr>
      </w:pPr>
      <w:r w:rsidRPr="00FC2C01">
        <w:rPr>
          <w:rFonts w:eastAsia="Times New Roman" w:cstheme="minorHAnsi"/>
          <w:color w:val="666666"/>
          <w:lang w:eastAsia="fr-FR"/>
        </w:rPr>
        <w:t>  - Soit par l’intermédiaire d’une application mobile (Android, iPhone, iPad,…) : </w:t>
      </w:r>
      <w:r w:rsidRPr="00FC2C01">
        <w:rPr>
          <w:rFonts w:eastAsia="Times New Roman" w:cstheme="minorHAnsi"/>
          <w:b/>
          <w:bCs/>
          <w:color w:val="666666"/>
          <w:u w:val="single"/>
          <w:lang w:eastAsia="fr-FR"/>
        </w:rPr>
        <w:t>Bioserveur Infirmier</w:t>
      </w:r>
      <w:r w:rsidRPr="00FC2C01">
        <w:rPr>
          <w:rFonts w:eastAsia="Times New Roman" w:cstheme="minorHAnsi"/>
          <w:color w:val="666666"/>
          <w:lang w:eastAsia="fr-FR"/>
        </w:rPr>
        <w:t>                     </w:t>
      </w:r>
    </w:p>
    <w:p w14:paraId="22E2A40F" w14:textId="77777777" w:rsidR="00FC2C01" w:rsidRPr="00FC2C01" w:rsidRDefault="00FC2C01" w:rsidP="00FC2C01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666666"/>
          <w:lang w:eastAsia="fr-FR"/>
        </w:rPr>
      </w:pPr>
      <w:r w:rsidRPr="00FC2C01">
        <w:rPr>
          <w:rFonts w:eastAsia="Times New Roman" w:cstheme="minorHAnsi"/>
          <w:color w:val="666666"/>
          <w:lang w:eastAsia="fr-FR"/>
        </w:rPr>
        <w:br/>
        <w:t>Ainsi, vous pouvez consulter les ordonnances renouvelables au lit du patient ou la veille pour préparer vos visites par exemple.</w:t>
      </w:r>
    </w:p>
    <w:p w14:paraId="6BBCA784" w14:textId="77777777" w:rsidR="00FC2C01" w:rsidRPr="00FC2C01" w:rsidRDefault="00FC2C01" w:rsidP="00FC2C01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666666"/>
          <w:lang w:eastAsia="fr-FR"/>
        </w:rPr>
      </w:pPr>
      <w:r w:rsidRPr="00FC2C01">
        <w:rPr>
          <w:rFonts w:eastAsia="Times New Roman" w:cstheme="minorHAnsi"/>
          <w:color w:val="666666"/>
          <w:lang w:eastAsia="fr-FR"/>
        </w:rPr>
        <w:br/>
        <w:t>Si vous n’avez pas encore fait la demande d’accès à </w:t>
      </w:r>
      <w:r w:rsidRPr="00FC2C01">
        <w:rPr>
          <w:rFonts w:eastAsia="Times New Roman" w:cstheme="minorHAnsi"/>
          <w:b/>
          <w:bCs/>
          <w:color w:val="666666"/>
          <w:lang w:eastAsia="fr-FR"/>
        </w:rPr>
        <w:t>Bioserveur Infirmier</w:t>
      </w:r>
      <w:r w:rsidRPr="00FC2C01">
        <w:rPr>
          <w:rFonts w:eastAsia="Times New Roman" w:cstheme="minorHAnsi"/>
          <w:color w:val="666666"/>
          <w:lang w:eastAsia="fr-FR"/>
        </w:rPr>
        <w:t>, et que ce service vous intéresse, il vous suffit d’adresser un mail à l’adresse :</w:t>
      </w:r>
    </w:p>
    <w:p w14:paraId="3F736B83" w14:textId="4AB04CAF" w:rsidR="00FC2C01" w:rsidRPr="00FC2C01" w:rsidRDefault="00FC2C01" w:rsidP="00FC2C01">
      <w:pPr>
        <w:shd w:val="clear" w:color="auto" w:fill="FFFFFF"/>
        <w:spacing w:after="150" w:line="240" w:lineRule="auto"/>
        <w:jc w:val="center"/>
        <w:rPr>
          <w:rFonts w:eastAsia="Times New Roman" w:cstheme="minorHAnsi"/>
          <w:color w:val="E42F12"/>
          <w:lang w:eastAsia="fr-FR"/>
        </w:rPr>
      </w:pPr>
      <w:hyperlink r:id="rId7" w:history="1">
        <w:r w:rsidRPr="00FC2C01">
          <w:rPr>
            <w:rFonts w:eastAsia="Times New Roman" w:cstheme="minorHAnsi"/>
            <w:b/>
            <w:bCs/>
            <w:color w:val="E42F12"/>
            <w:u w:val="single"/>
            <w:lang w:eastAsia="fr-FR"/>
          </w:rPr>
          <w:t>referentqualiac.dax@unilabs.com</w:t>
        </w:r>
      </w:hyperlink>
    </w:p>
    <w:p w14:paraId="687AAF43" w14:textId="77777777" w:rsidR="00FC2C01" w:rsidRPr="00FC2C01" w:rsidRDefault="00FC2C01" w:rsidP="00FC2C01">
      <w:pPr>
        <w:shd w:val="clear" w:color="auto" w:fill="FFFFFF"/>
        <w:spacing w:after="150" w:line="240" w:lineRule="auto"/>
        <w:jc w:val="center"/>
        <w:rPr>
          <w:rFonts w:eastAsia="Times New Roman" w:cstheme="minorHAnsi"/>
          <w:color w:val="666666"/>
          <w:lang w:eastAsia="fr-FR"/>
        </w:rPr>
      </w:pPr>
    </w:p>
    <w:p w14:paraId="49F06478" w14:textId="77777777" w:rsidR="00FC2C01" w:rsidRPr="00FC2C01" w:rsidRDefault="00FC2C01" w:rsidP="00FC2C01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666666"/>
          <w:lang w:eastAsia="fr-FR"/>
        </w:rPr>
      </w:pPr>
      <w:r w:rsidRPr="00FC2C01">
        <w:rPr>
          <w:rFonts w:eastAsia="Times New Roman" w:cstheme="minorHAnsi"/>
          <w:color w:val="666666"/>
          <w:lang w:eastAsia="fr-FR"/>
        </w:rPr>
        <w:t>en mentionnant obligatoirement votre :</w:t>
      </w:r>
    </w:p>
    <w:p w14:paraId="264B2E4E" w14:textId="77777777" w:rsidR="00FC2C01" w:rsidRPr="00FC2C01" w:rsidRDefault="00FC2C01" w:rsidP="00FC2C0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666666"/>
          <w:lang w:eastAsia="fr-FR"/>
        </w:rPr>
      </w:pPr>
      <w:r w:rsidRPr="00FC2C01">
        <w:rPr>
          <w:rFonts w:eastAsia="Times New Roman" w:cstheme="minorHAnsi"/>
          <w:color w:val="666666"/>
          <w:lang w:eastAsia="fr-FR"/>
        </w:rPr>
        <w:t>     - Nom</w:t>
      </w:r>
    </w:p>
    <w:p w14:paraId="2D3C3097" w14:textId="77777777" w:rsidR="00FC2C01" w:rsidRPr="00FC2C01" w:rsidRDefault="00FC2C01" w:rsidP="00FC2C0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666666"/>
          <w:lang w:eastAsia="fr-FR"/>
        </w:rPr>
      </w:pPr>
      <w:r w:rsidRPr="00FC2C01">
        <w:rPr>
          <w:rFonts w:eastAsia="Times New Roman" w:cstheme="minorHAnsi"/>
          <w:color w:val="666666"/>
          <w:lang w:eastAsia="fr-FR"/>
        </w:rPr>
        <w:t>     - Prénom</w:t>
      </w:r>
    </w:p>
    <w:p w14:paraId="7920EAEB" w14:textId="77777777" w:rsidR="00FC2C01" w:rsidRPr="00FC2C01" w:rsidRDefault="00FC2C01" w:rsidP="00FC2C0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666666"/>
          <w:lang w:eastAsia="fr-FR"/>
        </w:rPr>
      </w:pPr>
      <w:r w:rsidRPr="00FC2C01">
        <w:rPr>
          <w:rFonts w:eastAsia="Times New Roman" w:cstheme="minorHAnsi"/>
          <w:color w:val="666666"/>
          <w:lang w:eastAsia="fr-FR"/>
        </w:rPr>
        <w:t>     - N° ADELI</w:t>
      </w:r>
    </w:p>
    <w:p w14:paraId="7EE11FF2" w14:textId="77777777" w:rsidR="00FC2C01" w:rsidRPr="00FC2C01" w:rsidRDefault="00FC2C01" w:rsidP="00FC2C0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666666"/>
          <w:lang w:eastAsia="fr-FR"/>
        </w:rPr>
      </w:pPr>
      <w:r w:rsidRPr="00FC2C01">
        <w:rPr>
          <w:rFonts w:eastAsia="Times New Roman" w:cstheme="minorHAnsi"/>
          <w:color w:val="666666"/>
          <w:lang w:eastAsia="fr-FR"/>
        </w:rPr>
        <w:t>     - Adresse mail et</w:t>
      </w:r>
    </w:p>
    <w:p w14:paraId="1D937A62" w14:textId="77777777" w:rsidR="00FC2C01" w:rsidRPr="00FC2C01" w:rsidRDefault="00FC2C01" w:rsidP="00FC2C0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666666"/>
          <w:lang w:eastAsia="fr-FR"/>
        </w:rPr>
      </w:pPr>
      <w:r w:rsidRPr="00FC2C01">
        <w:rPr>
          <w:rFonts w:eastAsia="Times New Roman" w:cstheme="minorHAnsi"/>
          <w:color w:val="666666"/>
          <w:lang w:eastAsia="fr-FR"/>
        </w:rPr>
        <w:t>     - Numéro de téléphone portable</w:t>
      </w:r>
      <w:r w:rsidRPr="00FC2C01">
        <w:rPr>
          <w:rFonts w:eastAsia="Times New Roman" w:cstheme="minorHAnsi"/>
          <w:color w:val="666666"/>
          <w:lang w:eastAsia="fr-FR"/>
        </w:rPr>
        <w:br/>
      </w:r>
    </w:p>
    <w:p w14:paraId="3DCAB1A2" w14:textId="77777777" w:rsidR="00FC2C01" w:rsidRPr="00FC2C01" w:rsidRDefault="00FC2C01" w:rsidP="00FC2C01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666666"/>
          <w:lang w:eastAsia="fr-FR"/>
        </w:rPr>
      </w:pPr>
      <w:r w:rsidRPr="00FC2C01">
        <w:rPr>
          <w:rFonts w:eastAsia="Times New Roman" w:cstheme="minorHAnsi"/>
          <w:color w:val="666666"/>
          <w:lang w:eastAsia="fr-FR"/>
        </w:rPr>
        <w:t>ou de contacter directement  le laboratoire au 05 58 90 91 92.</w:t>
      </w:r>
    </w:p>
    <w:p w14:paraId="76D28A07" w14:textId="77777777" w:rsidR="00B4701A" w:rsidRDefault="00B4701A"/>
    <w:sectPr w:rsidR="00B470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173D47"/>
    <w:multiLevelType w:val="multilevel"/>
    <w:tmpl w:val="06BE2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8DA147C"/>
    <w:multiLevelType w:val="multilevel"/>
    <w:tmpl w:val="26F4D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C01"/>
    <w:rsid w:val="00A7204B"/>
    <w:rsid w:val="00B4701A"/>
    <w:rsid w:val="00E36D4A"/>
    <w:rsid w:val="00FC2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822FF"/>
  <w15:chartTrackingRefBased/>
  <w15:docId w15:val="{A0C1F445-FC82-4EF0-BF52-BFAB0DBBC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9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ferentqualiac.dax@unilab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oserveur.com/" TargetMode="External"/><Relationship Id="rId5" Type="http://schemas.openxmlformats.org/officeDocument/2006/relationships/hyperlink" Target="https://fortebio.unilabs.fr/%20http:/www.bioserveur.com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916</Characters>
  <Application>Microsoft Office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Suzi Cornilleau</dc:creator>
  <cp:keywords/>
  <dc:description/>
  <cp:lastModifiedBy>Suzi Cornilleau</cp:lastModifiedBy>
  <cp:revision>1</cp:revision>
  <dcterms:created xsi:type="dcterms:W3CDTF">2022-02-14T15:26:00Z</dcterms:created>
  <dcterms:modified xsi:type="dcterms:W3CDTF">2022-02-14T15:30:00Z</dcterms:modified>
</cp:coreProperties>
</file>